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4A1" w:rsidRPr="00BF75F8" w:rsidRDefault="00F7601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F75F8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1E64A1" w:rsidRPr="00BF75F8">
        <w:rPr>
          <w:rFonts w:ascii="Times New Roman" w:hAnsi="Times New Roman" w:cs="Times New Roman"/>
          <w:sz w:val="28"/>
          <w:szCs w:val="28"/>
          <w:lang w:val="en-US"/>
        </w:rPr>
        <w:t>Сабақтың қыс</w:t>
      </w:r>
      <w:proofErr w:type="spellStart"/>
      <w:r w:rsidRPr="00BF75F8">
        <w:rPr>
          <w:rFonts w:ascii="Times New Roman" w:hAnsi="Times New Roman" w:cs="Times New Roman"/>
          <w:sz w:val="28"/>
          <w:szCs w:val="28"/>
          <w:lang w:val="en-US"/>
        </w:rPr>
        <w:t>қысқаша</w:t>
      </w:r>
      <w:proofErr w:type="spellEnd"/>
      <w:r w:rsidRPr="00BF75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5F8">
        <w:rPr>
          <w:rFonts w:ascii="Times New Roman" w:hAnsi="Times New Roman" w:cs="Times New Roman"/>
          <w:sz w:val="28"/>
          <w:szCs w:val="28"/>
          <w:lang w:val="en-US"/>
        </w:rPr>
        <w:t>мазмұны</w:t>
      </w:r>
      <w:proofErr w:type="spellEnd"/>
      <w:r w:rsidRPr="00BF75F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1E64A1" w:rsidRPr="00BF75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E64A1" w:rsidRPr="00BF75F8" w:rsidRDefault="001E64A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F75F8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proofErr w:type="spellStart"/>
      <w:r w:rsidRPr="00BF75F8">
        <w:rPr>
          <w:rFonts w:ascii="Times New Roman" w:hAnsi="Times New Roman" w:cs="Times New Roman"/>
          <w:sz w:val="28"/>
          <w:szCs w:val="28"/>
          <w:lang w:val="en-US"/>
        </w:rPr>
        <w:t>Жалпы</w:t>
      </w:r>
      <w:proofErr w:type="spellEnd"/>
      <w:r w:rsidRPr="00BF75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5F8">
        <w:rPr>
          <w:rFonts w:ascii="Times New Roman" w:hAnsi="Times New Roman" w:cs="Times New Roman"/>
          <w:sz w:val="28"/>
          <w:szCs w:val="28"/>
          <w:lang w:val="en-US"/>
        </w:rPr>
        <w:t>мәліметтер</w:t>
      </w:r>
      <w:proofErr w:type="spellEnd"/>
      <w:r w:rsidRPr="00BF75F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BF75F8">
        <w:rPr>
          <w:rFonts w:ascii="Times New Roman" w:hAnsi="Times New Roman" w:cs="Times New Roman"/>
          <w:sz w:val="28"/>
          <w:szCs w:val="28"/>
          <w:lang w:val="en-US"/>
        </w:rPr>
        <w:t>сабақтың</w:t>
      </w:r>
      <w:proofErr w:type="spellEnd"/>
      <w:r w:rsidRPr="00BF75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5F8">
        <w:rPr>
          <w:rFonts w:ascii="Times New Roman" w:hAnsi="Times New Roman" w:cs="Times New Roman"/>
          <w:sz w:val="28"/>
          <w:szCs w:val="28"/>
          <w:lang w:val="en-US"/>
        </w:rPr>
        <w:t>негізгі</w:t>
      </w:r>
      <w:proofErr w:type="spellEnd"/>
      <w:r w:rsidRPr="00BF75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5F8">
        <w:rPr>
          <w:rFonts w:ascii="Times New Roman" w:hAnsi="Times New Roman" w:cs="Times New Roman"/>
          <w:sz w:val="28"/>
          <w:szCs w:val="28"/>
          <w:lang w:val="en-US"/>
        </w:rPr>
        <w:t>міндеті</w:t>
      </w:r>
      <w:proofErr w:type="spellEnd"/>
      <w:r w:rsidRPr="00BF75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F75F8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BF75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F75F8">
        <w:rPr>
          <w:rFonts w:ascii="Times New Roman" w:hAnsi="Times New Roman" w:cs="Times New Roman"/>
          <w:sz w:val="28"/>
          <w:szCs w:val="28"/>
        </w:rPr>
        <w:t>студенттерд</w:t>
      </w:r>
      <w:proofErr w:type="spellEnd"/>
      <w:r w:rsidR="00BF75F8">
        <w:rPr>
          <w:rFonts w:ascii="Times New Roman" w:hAnsi="Times New Roman" w:cs="Times New Roman"/>
          <w:sz w:val="28"/>
          <w:szCs w:val="28"/>
          <w:lang w:val="kk-KZ"/>
        </w:rPr>
        <w:t>ің</w:t>
      </w:r>
      <w:r w:rsidRPr="00BF75F8">
        <w:rPr>
          <w:rFonts w:ascii="Times New Roman" w:hAnsi="Times New Roman" w:cs="Times New Roman"/>
          <w:sz w:val="28"/>
          <w:szCs w:val="28"/>
          <w:lang w:val="en-US"/>
        </w:rPr>
        <w:t xml:space="preserve"> Oracle SQL </w:t>
      </w:r>
      <w:proofErr w:type="spellStart"/>
      <w:r w:rsidRPr="00BF75F8">
        <w:rPr>
          <w:rFonts w:ascii="Times New Roman" w:hAnsi="Times New Roman" w:cs="Times New Roman"/>
          <w:sz w:val="28"/>
          <w:szCs w:val="28"/>
          <w:lang w:val="en-US"/>
        </w:rPr>
        <w:t>сұрауларын</w:t>
      </w:r>
      <w:proofErr w:type="spellEnd"/>
      <w:r w:rsidRPr="00BF75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5F8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BF75F8">
        <w:rPr>
          <w:rFonts w:ascii="Times New Roman" w:hAnsi="Times New Roman" w:cs="Times New Roman"/>
          <w:sz w:val="28"/>
          <w:szCs w:val="28"/>
          <w:lang w:val="en-US"/>
        </w:rPr>
        <w:t xml:space="preserve"> Oracle PL / SQL </w:t>
      </w:r>
      <w:proofErr w:type="spellStart"/>
      <w:r w:rsidRPr="00BF75F8">
        <w:rPr>
          <w:rFonts w:ascii="Times New Roman" w:hAnsi="Times New Roman" w:cs="Times New Roman"/>
          <w:sz w:val="28"/>
          <w:szCs w:val="28"/>
          <w:lang w:val="en-US"/>
        </w:rPr>
        <w:t>бағдарламалық</w:t>
      </w:r>
      <w:proofErr w:type="spellEnd"/>
      <w:r w:rsidRPr="00BF75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5F8">
        <w:rPr>
          <w:rFonts w:ascii="Times New Roman" w:hAnsi="Times New Roman" w:cs="Times New Roman"/>
          <w:sz w:val="28"/>
          <w:szCs w:val="28"/>
          <w:lang w:val="en-US"/>
        </w:rPr>
        <w:t>модульдерін</w:t>
      </w:r>
      <w:proofErr w:type="spellEnd"/>
      <w:r w:rsidRPr="00BF75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5F8">
        <w:rPr>
          <w:rFonts w:ascii="Times New Roman" w:hAnsi="Times New Roman" w:cs="Times New Roman"/>
          <w:sz w:val="28"/>
          <w:szCs w:val="28"/>
          <w:lang w:val="en-US"/>
        </w:rPr>
        <w:t>өз</w:t>
      </w:r>
      <w:proofErr w:type="spellEnd"/>
      <w:r w:rsidRPr="00BF75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5F8">
        <w:rPr>
          <w:rFonts w:ascii="Times New Roman" w:hAnsi="Times New Roman" w:cs="Times New Roman"/>
          <w:sz w:val="28"/>
          <w:szCs w:val="28"/>
          <w:lang w:val="en-US"/>
        </w:rPr>
        <w:t>бетінше</w:t>
      </w:r>
      <w:proofErr w:type="spellEnd"/>
      <w:r w:rsidRPr="00BF75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BF75F8">
        <w:rPr>
          <w:rFonts w:ascii="Times New Roman" w:hAnsi="Times New Roman" w:cs="Times New Roman"/>
          <w:sz w:val="28"/>
          <w:szCs w:val="28"/>
          <w:lang w:val="en-US"/>
        </w:rPr>
        <w:t>құрып</w:t>
      </w:r>
      <w:proofErr w:type="spellEnd"/>
      <w:r w:rsidR="00BF75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75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F75F8">
        <w:rPr>
          <w:rFonts w:ascii="Times New Roman" w:hAnsi="Times New Roman" w:cs="Times New Roman"/>
          <w:sz w:val="28"/>
          <w:szCs w:val="28"/>
          <w:lang w:val="en-US"/>
        </w:rPr>
        <w:t>үйрену</w:t>
      </w:r>
      <w:proofErr w:type="spellEnd"/>
      <w:proofErr w:type="gramEnd"/>
      <w:r w:rsidR="00BF75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F75F8">
        <w:rPr>
          <w:rFonts w:ascii="Times New Roman" w:hAnsi="Times New Roman" w:cs="Times New Roman"/>
          <w:sz w:val="28"/>
          <w:szCs w:val="28"/>
          <w:lang w:val="en-US"/>
        </w:rPr>
        <w:t>жәнеде</w:t>
      </w:r>
      <w:proofErr w:type="spellEnd"/>
      <w:r w:rsidR="00BF75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F75F8">
        <w:rPr>
          <w:rFonts w:ascii="Times New Roman" w:hAnsi="Times New Roman" w:cs="Times New Roman"/>
          <w:sz w:val="28"/>
          <w:szCs w:val="28"/>
          <w:lang w:val="en-US"/>
        </w:rPr>
        <w:t>құрған</w:t>
      </w:r>
      <w:proofErr w:type="spellEnd"/>
      <w:r w:rsidR="00BF75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F75F8">
        <w:rPr>
          <w:rFonts w:ascii="Times New Roman" w:hAnsi="Times New Roman" w:cs="Times New Roman"/>
          <w:sz w:val="28"/>
          <w:szCs w:val="28"/>
          <w:lang w:val="en-US"/>
        </w:rPr>
        <w:t>моделді</w:t>
      </w:r>
      <w:proofErr w:type="spellEnd"/>
      <w:r w:rsidR="00BF75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F75F8">
        <w:rPr>
          <w:rFonts w:ascii="Times New Roman" w:hAnsi="Times New Roman" w:cs="Times New Roman"/>
          <w:sz w:val="28"/>
          <w:szCs w:val="28"/>
          <w:lang w:val="en-US"/>
        </w:rPr>
        <w:t>д</w:t>
      </w:r>
      <w:r w:rsidR="00BF75F8" w:rsidRPr="00BF75F8">
        <w:rPr>
          <w:rFonts w:ascii="Times New Roman" w:hAnsi="Times New Roman" w:cs="Times New Roman"/>
          <w:sz w:val="28"/>
          <w:szCs w:val="28"/>
          <w:lang w:val="en-US"/>
        </w:rPr>
        <w:t>еректер</w:t>
      </w:r>
      <w:proofErr w:type="spellEnd"/>
      <w:r w:rsidR="00BF75F8" w:rsidRPr="00BF75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F75F8" w:rsidRPr="00BF75F8">
        <w:rPr>
          <w:rFonts w:ascii="Times New Roman" w:hAnsi="Times New Roman" w:cs="Times New Roman"/>
          <w:sz w:val="28"/>
          <w:szCs w:val="28"/>
          <w:lang w:val="en-US"/>
        </w:rPr>
        <w:t>қорын</w:t>
      </w:r>
      <w:proofErr w:type="spellEnd"/>
      <w:r w:rsidR="00BF75F8" w:rsidRPr="00BF75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F75F8" w:rsidRPr="00BF75F8">
        <w:rPr>
          <w:rFonts w:ascii="Times New Roman" w:hAnsi="Times New Roman" w:cs="Times New Roman"/>
          <w:sz w:val="28"/>
          <w:szCs w:val="28"/>
          <w:lang w:val="en-US"/>
        </w:rPr>
        <w:t>сақтау</w:t>
      </w:r>
      <w:proofErr w:type="spellEnd"/>
      <w:r w:rsidR="00BF75F8" w:rsidRPr="00BF75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F75F8" w:rsidRPr="00BF75F8">
        <w:rPr>
          <w:rFonts w:ascii="Times New Roman" w:hAnsi="Times New Roman" w:cs="Times New Roman"/>
          <w:sz w:val="28"/>
          <w:szCs w:val="28"/>
          <w:lang w:val="en-US"/>
        </w:rPr>
        <w:t>технологиясы</w:t>
      </w:r>
      <w:proofErr w:type="spellEnd"/>
      <w:r w:rsidR="00BF75F8">
        <w:rPr>
          <w:rFonts w:ascii="Times New Roman" w:hAnsi="Times New Roman" w:cs="Times New Roman"/>
          <w:sz w:val="28"/>
          <w:szCs w:val="28"/>
          <w:lang w:val="kk-KZ"/>
        </w:rPr>
        <w:t>на қолдану</w:t>
      </w:r>
      <w:r w:rsidR="00BF75F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F75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F75F8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 w:rsidRPr="00BF75F8">
        <w:rPr>
          <w:rFonts w:ascii="Times New Roman" w:hAnsi="Times New Roman" w:cs="Times New Roman"/>
          <w:sz w:val="28"/>
          <w:szCs w:val="28"/>
          <w:lang w:val="en-US"/>
        </w:rPr>
        <w:t>интаксистің</w:t>
      </w:r>
      <w:proofErr w:type="spellEnd"/>
      <w:r w:rsidRPr="00BF75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5F8">
        <w:rPr>
          <w:rFonts w:ascii="Times New Roman" w:hAnsi="Times New Roman" w:cs="Times New Roman"/>
          <w:sz w:val="28"/>
          <w:szCs w:val="28"/>
          <w:lang w:val="en-US"/>
        </w:rPr>
        <w:t>негізгі</w:t>
      </w:r>
      <w:proofErr w:type="spellEnd"/>
      <w:r w:rsidRPr="00BF75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5F8">
        <w:rPr>
          <w:rFonts w:ascii="Times New Roman" w:hAnsi="Times New Roman" w:cs="Times New Roman"/>
          <w:sz w:val="28"/>
          <w:szCs w:val="28"/>
          <w:lang w:val="en-US"/>
        </w:rPr>
        <w:t>құрылымдарымен</w:t>
      </w:r>
      <w:proofErr w:type="spellEnd"/>
      <w:r w:rsidRPr="00BF75F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F75F8">
        <w:rPr>
          <w:rFonts w:ascii="Times New Roman" w:hAnsi="Times New Roman" w:cs="Times New Roman"/>
          <w:sz w:val="28"/>
          <w:szCs w:val="28"/>
          <w:lang w:val="en-US"/>
        </w:rPr>
        <w:t>функцияларымен</w:t>
      </w:r>
      <w:proofErr w:type="spellEnd"/>
      <w:r w:rsidRPr="00BF75F8">
        <w:rPr>
          <w:rFonts w:ascii="Times New Roman" w:hAnsi="Times New Roman" w:cs="Times New Roman"/>
          <w:sz w:val="28"/>
          <w:szCs w:val="28"/>
          <w:lang w:val="en-US"/>
        </w:rPr>
        <w:t xml:space="preserve">, Oracle </w:t>
      </w:r>
      <w:proofErr w:type="spellStart"/>
      <w:r w:rsidRPr="00BF75F8">
        <w:rPr>
          <w:rFonts w:ascii="Times New Roman" w:hAnsi="Times New Roman" w:cs="Times New Roman"/>
          <w:sz w:val="28"/>
          <w:szCs w:val="28"/>
          <w:lang w:val="en-US"/>
        </w:rPr>
        <w:t>пакеттерімен</w:t>
      </w:r>
      <w:proofErr w:type="spellEnd"/>
      <w:r w:rsidRPr="00BF75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5F8">
        <w:rPr>
          <w:rFonts w:ascii="Times New Roman" w:hAnsi="Times New Roman" w:cs="Times New Roman"/>
          <w:sz w:val="28"/>
          <w:szCs w:val="28"/>
          <w:lang w:val="en-US"/>
        </w:rPr>
        <w:t>таныстыру</w:t>
      </w:r>
      <w:proofErr w:type="spellEnd"/>
      <w:r w:rsidRPr="00BF75F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13F47" w:rsidRPr="00BF75F8" w:rsidRDefault="001E64A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F75F8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F7601B" w:rsidRPr="00BF75F8">
        <w:rPr>
          <w:rFonts w:ascii="Times New Roman" w:hAnsi="Times New Roman" w:cs="Times New Roman"/>
          <w:sz w:val="28"/>
          <w:szCs w:val="28"/>
          <w:lang w:val="en-US"/>
        </w:rPr>
        <w:t xml:space="preserve">Oracle (SQL * Plus, Oracle SQL Developer, PL / SQL Developer), SELECT, INSERT, UPDATE </w:t>
      </w:r>
      <w:proofErr w:type="spellStart"/>
      <w:r w:rsidR="00F7601B" w:rsidRPr="00BF75F8">
        <w:rPr>
          <w:rFonts w:ascii="Times New Roman" w:hAnsi="Times New Roman" w:cs="Times New Roman"/>
          <w:sz w:val="28"/>
          <w:szCs w:val="28"/>
          <w:lang w:val="en-US"/>
        </w:rPr>
        <w:t>командалары</w:t>
      </w:r>
      <w:proofErr w:type="spellEnd"/>
      <w:r w:rsidR="00F7601B" w:rsidRPr="00BF75F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F7601B" w:rsidRPr="00BF75F8">
        <w:rPr>
          <w:rFonts w:ascii="Times New Roman" w:hAnsi="Times New Roman" w:cs="Times New Roman"/>
          <w:sz w:val="28"/>
          <w:szCs w:val="28"/>
          <w:lang w:val="en-US"/>
        </w:rPr>
        <w:t>орнатылған</w:t>
      </w:r>
      <w:proofErr w:type="spellEnd"/>
      <w:r w:rsidR="00F7601B" w:rsidRPr="00BF75F8">
        <w:rPr>
          <w:rFonts w:ascii="Times New Roman" w:hAnsi="Times New Roman" w:cs="Times New Roman"/>
          <w:sz w:val="28"/>
          <w:szCs w:val="28"/>
          <w:lang w:val="en-US"/>
        </w:rPr>
        <w:t xml:space="preserve"> Oracle </w:t>
      </w:r>
      <w:proofErr w:type="spellStart"/>
      <w:r w:rsidR="00F7601B" w:rsidRPr="00BF75F8">
        <w:rPr>
          <w:rFonts w:ascii="Times New Roman" w:hAnsi="Times New Roman" w:cs="Times New Roman"/>
          <w:sz w:val="28"/>
          <w:szCs w:val="28"/>
          <w:lang w:val="en-US"/>
        </w:rPr>
        <w:t>функциялары</w:t>
      </w:r>
      <w:proofErr w:type="spellEnd"/>
      <w:r w:rsidR="00F7601B" w:rsidRPr="00BF75F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F7601B" w:rsidRPr="00BF75F8">
        <w:rPr>
          <w:rFonts w:ascii="Times New Roman" w:hAnsi="Times New Roman" w:cs="Times New Roman"/>
          <w:sz w:val="28"/>
          <w:szCs w:val="28"/>
          <w:lang w:val="en-US"/>
        </w:rPr>
        <w:t>деректерді</w:t>
      </w:r>
      <w:proofErr w:type="spellEnd"/>
      <w:r w:rsidR="00F7601B" w:rsidRPr="00BF75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7601B" w:rsidRPr="00BF75F8">
        <w:rPr>
          <w:rFonts w:ascii="Times New Roman" w:hAnsi="Times New Roman" w:cs="Times New Roman"/>
          <w:sz w:val="28"/>
          <w:szCs w:val="28"/>
          <w:lang w:val="en-US"/>
        </w:rPr>
        <w:t>біріктіру</w:t>
      </w:r>
      <w:proofErr w:type="spellEnd"/>
      <w:r w:rsidR="00F7601B" w:rsidRPr="00BF75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7601B" w:rsidRPr="00BF75F8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="00F7601B" w:rsidRPr="00BF75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7601B" w:rsidRPr="00BF75F8">
        <w:rPr>
          <w:rFonts w:ascii="Times New Roman" w:hAnsi="Times New Roman" w:cs="Times New Roman"/>
          <w:sz w:val="28"/>
          <w:szCs w:val="28"/>
          <w:lang w:val="en-US"/>
        </w:rPr>
        <w:t>топтау</w:t>
      </w:r>
      <w:proofErr w:type="spellEnd"/>
      <w:r w:rsidR="00F7601B" w:rsidRPr="00BF75F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F7601B" w:rsidRPr="00BF75F8">
        <w:rPr>
          <w:rFonts w:ascii="Times New Roman" w:hAnsi="Times New Roman" w:cs="Times New Roman"/>
          <w:sz w:val="28"/>
          <w:szCs w:val="28"/>
          <w:lang w:val="en-US"/>
        </w:rPr>
        <w:t>ішкі</w:t>
      </w:r>
      <w:proofErr w:type="spellEnd"/>
      <w:r w:rsidR="00F7601B" w:rsidRPr="00BF75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7601B" w:rsidRPr="00BF75F8">
        <w:rPr>
          <w:rFonts w:ascii="Times New Roman" w:hAnsi="Times New Roman" w:cs="Times New Roman"/>
          <w:sz w:val="28"/>
          <w:szCs w:val="28"/>
          <w:lang w:val="en-US"/>
        </w:rPr>
        <w:t>сұраулар</w:t>
      </w:r>
      <w:proofErr w:type="spellEnd"/>
      <w:r w:rsidR="00F7601B" w:rsidRPr="00BF75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7601B" w:rsidRPr="00BF75F8">
        <w:rPr>
          <w:rFonts w:ascii="Times New Roman" w:hAnsi="Times New Roman" w:cs="Times New Roman"/>
          <w:sz w:val="28"/>
          <w:szCs w:val="28"/>
          <w:lang w:val="en-US"/>
        </w:rPr>
        <w:t>мен</w:t>
      </w:r>
      <w:proofErr w:type="spellEnd"/>
      <w:r w:rsidR="00F7601B" w:rsidRPr="00BF75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7601B" w:rsidRPr="00BF75F8">
        <w:rPr>
          <w:rFonts w:ascii="Times New Roman" w:hAnsi="Times New Roman" w:cs="Times New Roman"/>
          <w:sz w:val="28"/>
          <w:szCs w:val="28"/>
          <w:lang w:val="en-US"/>
        </w:rPr>
        <w:t>иерархиялық</w:t>
      </w:r>
      <w:proofErr w:type="spellEnd"/>
      <w:r w:rsidR="00F7601B" w:rsidRPr="00BF75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7601B" w:rsidRPr="00BF75F8">
        <w:rPr>
          <w:rFonts w:ascii="Times New Roman" w:hAnsi="Times New Roman" w:cs="Times New Roman"/>
          <w:sz w:val="28"/>
          <w:szCs w:val="28"/>
          <w:lang w:val="en-US"/>
        </w:rPr>
        <w:t>сұраныстар</w:t>
      </w:r>
      <w:proofErr w:type="spellEnd"/>
      <w:r w:rsidR="00F7601B" w:rsidRPr="00BF75F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F7601B" w:rsidRPr="00BF75F8">
        <w:rPr>
          <w:rFonts w:ascii="Times New Roman" w:hAnsi="Times New Roman" w:cs="Times New Roman"/>
          <w:sz w:val="28"/>
          <w:szCs w:val="28"/>
          <w:lang w:val="en-US"/>
        </w:rPr>
        <w:t>тізбектер</w:t>
      </w:r>
      <w:proofErr w:type="spellEnd"/>
      <w:r w:rsidR="00F7601B" w:rsidRPr="00BF75F8">
        <w:rPr>
          <w:rFonts w:ascii="Times New Roman" w:hAnsi="Times New Roman" w:cs="Times New Roman"/>
          <w:sz w:val="28"/>
          <w:szCs w:val="28"/>
          <w:lang w:val="en-US"/>
        </w:rPr>
        <w:t xml:space="preserve">, PL </w:t>
      </w:r>
      <w:r w:rsidR="00BF75F8">
        <w:rPr>
          <w:rFonts w:ascii="Times New Roman" w:hAnsi="Times New Roman" w:cs="Times New Roman"/>
          <w:sz w:val="28"/>
          <w:szCs w:val="28"/>
          <w:lang w:val="en-US"/>
        </w:rPr>
        <w:t xml:space="preserve">SQL </w:t>
      </w:r>
      <w:proofErr w:type="spellStart"/>
      <w:r w:rsidR="00F7601B" w:rsidRPr="00BF75F8">
        <w:rPr>
          <w:rFonts w:ascii="Times New Roman" w:hAnsi="Times New Roman" w:cs="Times New Roman"/>
          <w:sz w:val="28"/>
          <w:szCs w:val="28"/>
          <w:lang w:val="en-US"/>
        </w:rPr>
        <w:t>блоктарындағы</w:t>
      </w:r>
      <w:proofErr w:type="spellEnd"/>
      <w:r w:rsidR="00F7601B" w:rsidRPr="00BF75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7601B" w:rsidRPr="00BF75F8">
        <w:rPr>
          <w:rFonts w:ascii="Times New Roman" w:hAnsi="Times New Roman" w:cs="Times New Roman"/>
          <w:sz w:val="28"/>
          <w:szCs w:val="28"/>
          <w:lang w:val="en-US"/>
        </w:rPr>
        <w:t>сұраныстар</w:t>
      </w:r>
      <w:r w:rsidRPr="00BF75F8">
        <w:rPr>
          <w:rFonts w:ascii="Times New Roman" w:hAnsi="Times New Roman" w:cs="Times New Roman"/>
          <w:sz w:val="28"/>
          <w:szCs w:val="28"/>
          <w:lang w:val="en-US"/>
        </w:rPr>
        <w:t>ды</w:t>
      </w:r>
      <w:proofErr w:type="spellEnd"/>
      <w:r w:rsidRPr="00BF75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5F8">
        <w:rPr>
          <w:rFonts w:ascii="Times New Roman" w:hAnsi="Times New Roman" w:cs="Times New Roman"/>
          <w:sz w:val="28"/>
          <w:szCs w:val="28"/>
          <w:lang w:val="en-US"/>
        </w:rPr>
        <w:t>орындауға</w:t>
      </w:r>
      <w:proofErr w:type="spellEnd"/>
      <w:r w:rsidRPr="00BF75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5F8">
        <w:rPr>
          <w:rFonts w:ascii="Times New Roman" w:hAnsi="Times New Roman" w:cs="Times New Roman"/>
          <w:sz w:val="28"/>
          <w:szCs w:val="28"/>
          <w:lang w:val="en-US"/>
        </w:rPr>
        <w:t>арналған</w:t>
      </w:r>
      <w:proofErr w:type="spellEnd"/>
      <w:r w:rsidRPr="00BF75F8">
        <w:rPr>
          <w:rFonts w:ascii="Times New Roman" w:hAnsi="Times New Roman" w:cs="Times New Roman"/>
          <w:sz w:val="28"/>
          <w:szCs w:val="28"/>
          <w:lang w:val="en-US"/>
        </w:rPr>
        <w:t xml:space="preserve"> утилиттар</w:t>
      </w:r>
      <w:r w:rsidR="00F7601B" w:rsidRPr="00BF75F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F75F8">
        <w:rPr>
          <w:rFonts w:ascii="Times New Roman" w:hAnsi="Times New Roman" w:cs="Times New Roman"/>
          <w:sz w:val="28"/>
          <w:szCs w:val="28"/>
          <w:lang w:val="en-US"/>
        </w:rPr>
        <w:t>PL SQL</w:t>
      </w:r>
      <w:r w:rsidR="00F7601B" w:rsidRPr="00BF75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7601B" w:rsidRPr="00BF75F8">
        <w:rPr>
          <w:rFonts w:ascii="Times New Roman" w:hAnsi="Times New Roman" w:cs="Times New Roman"/>
          <w:sz w:val="28"/>
          <w:szCs w:val="28"/>
          <w:lang w:val="en-US"/>
        </w:rPr>
        <w:t>басқару</w:t>
      </w:r>
      <w:proofErr w:type="spellEnd"/>
      <w:r w:rsidR="00F7601B" w:rsidRPr="00BF75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7601B" w:rsidRPr="00BF75F8">
        <w:rPr>
          <w:rFonts w:ascii="Times New Roman" w:hAnsi="Times New Roman" w:cs="Times New Roman"/>
          <w:sz w:val="28"/>
          <w:szCs w:val="28"/>
          <w:lang w:val="en-US"/>
        </w:rPr>
        <w:t>құрылымдары</w:t>
      </w:r>
      <w:proofErr w:type="spellEnd"/>
      <w:r w:rsidR="00F7601B" w:rsidRPr="00BF75F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F7601B" w:rsidRPr="00BF75F8">
        <w:rPr>
          <w:rFonts w:ascii="Times New Roman" w:hAnsi="Times New Roman" w:cs="Times New Roman"/>
          <w:sz w:val="28"/>
          <w:szCs w:val="28"/>
          <w:lang w:val="en-US"/>
        </w:rPr>
        <w:t>курсорлар</w:t>
      </w:r>
      <w:proofErr w:type="spellEnd"/>
      <w:r w:rsidR="00F7601B" w:rsidRPr="00BF75F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F7601B" w:rsidRPr="00BF75F8">
        <w:rPr>
          <w:rFonts w:ascii="Times New Roman" w:hAnsi="Times New Roman" w:cs="Times New Roman"/>
          <w:sz w:val="28"/>
          <w:szCs w:val="28"/>
          <w:lang w:val="en-US"/>
        </w:rPr>
        <w:t>сақталған</w:t>
      </w:r>
      <w:proofErr w:type="spellEnd"/>
      <w:r w:rsidR="00F7601B" w:rsidRPr="00BF75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7601B" w:rsidRPr="00BF75F8">
        <w:rPr>
          <w:rFonts w:ascii="Times New Roman" w:hAnsi="Times New Roman" w:cs="Times New Roman"/>
          <w:sz w:val="28"/>
          <w:szCs w:val="28"/>
          <w:lang w:val="en-US"/>
        </w:rPr>
        <w:t>процедуралар</w:t>
      </w:r>
      <w:proofErr w:type="spellEnd"/>
      <w:r w:rsidR="00F7601B" w:rsidRPr="00BF75F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F7601B" w:rsidRPr="00BF75F8">
        <w:rPr>
          <w:rFonts w:ascii="Times New Roman" w:hAnsi="Times New Roman" w:cs="Times New Roman"/>
          <w:sz w:val="28"/>
          <w:szCs w:val="28"/>
          <w:lang w:val="en-US"/>
        </w:rPr>
        <w:t>функциялар</w:t>
      </w:r>
      <w:proofErr w:type="spellEnd"/>
      <w:r w:rsidR="00F7601B" w:rsidRPr="00BF75F8">
        <w:rPr>
          <w:rFonts w:ascii="Times New Roman" w:hAnsi="Times New Roman" w:cs="Times New Roman"/>
          <w:sz w:val="28"/>
          <w:szCs w:val="28"/>
          <w:lang w:val="en-US"/>
        </w:rPr>
        <w:t xml:space="preserve">, PL SQL </w:t>
      </w:r>
      <w:proofErr w:type="spellStart"/>
      <w:r w:rsidR="00F7601B" w:rsidRPr="00BF75F8">
        <w:rPr>
          <w:rFonts w:ascii="Times New Roman" w:hAnsi="Times New Roman" w:cs="Times New Roman"/>
          <w:sz w:val="28"/>
          <w:szCs w:val="28"/>
          <w:lang w:val="en-US"/>
        </w:rPr>
        <w:t>пакеттері</w:t>
      </w:r>
      <w:proofErr w:type="spellEnd"/>
      <w:r w:rsidR="00BF75F8">
        <w:rPr>
          <w:rFonts w:ascii="Times New Roman" w:hAnsi="Times New Roman" w:cs="Times New Roman"/>
          <w:sz w:val="28"/>
          <w:szCs w:val="28"/>
        </w:rPr>
        <w:t>н</w:t>
      </w:r>
      <w:r w:rsidR="00BF75F8">
        <w:rPr>
          <w:rFonts w:ascii="Times New Roman" w:hAnsi="Times New Roman" w:cs="Times New Roman"/>
          <w:sz w:val="28"/>
          <w:szCs w:val="28"/>
          <w:lang w:val="kk-KZ"/>
        </w:rPr>
        <w:t>ің онтайлы жақтарын қарау және бағдарлама жазу.</w:t>
      </w:r>
    </w:p>
    <w:p w:rsidR="00F7601B" w:rsidRPr="00BF75F8" w:rsidRDefault="00F7601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F75F8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BF75F8">
        <w:rPr>
          <w:rFonts w:ascii="Times New Roman" w:hAnsi="Times New Roman" w:cs="Times New Roman"/>
          <w:sz w:val="28"/>
          <w:szCs w:val="28"/>
          <w:lang w:val="kk-KZ"/>
        </w:rPr>
        <w:t xml:space="preserve">Сабақ 15 лекциядан және 30 лабараториялық </w:t>
      </w:r>
      <w:r w:rsidRPr="00BF75F8">
        <w:rPr>
          <w:rFonts w:ascii="Times New Roman" w:hAnsi="Times New Roman" w:cs="Times New Roman"/>
          <w:sz w:val="28"/>
          <w:szCs w:val="28"/>
          <w:lang w:val="kk-KZ"/>
        </w:rPr>
        <w:t>жұмыс бар (оқу курсының 50% -ы оқытушының басшылығымен орындалатын зертханалық жұмыстарға арналған).</w:t>
      </w:r>
    </w:p>
    <w:p w:rsidR="00BF75F8" w:rsidRDefault="00BF75F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3A6E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F7601B" w:rsidRPr="00BF75F8">
        <w:rPr>
          <w:rFonts w:ascii="Times New Roman" w:hAnsi="Times New Roman" w:cs="Times New Roman"/>
          <w:sz w:val="28"/>
          <w:szCs w:val="28"/>
          <w:lang w:val="kk-KZ"/>
        </w:rPr>
        <w:t>Бұл кім үшін: Oracle мәліметтер базасындағы ақпараттармен жұмыс жасайтын кәсіпорындардағы қолда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нушылар, қосымшаны әзірлеушілер және кезкелген үлкен компаниялар. </w:t>
      </w:r>
    </w:p>
    <w:p w:rsidR="00F7601B" w:rsidRPr="00BF75F8" w:rsidRDefault="00F7601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F75F8">
        <w:rPr>
          <w:rFonts w:ascii="Times New Roman" w:hAnsi="Times New Roman" w:cs="Times New Roman"/>
          <w:sz w:val="28"/>
          <w:szCs w:val="28"/>
          <w:lang w:val="kk-KZ"/>
        </w:rPr>
        <w:br/>
      </w:r>
      <w:r w:rsidR="00603A6E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BF75F8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BF75F8">
        <w:rPr>
          <w:rFonts w:ascii="Times New Roman" w:hAnsi="Times New Roman" w:cs="Times New Roman"/>
          <w:sz w:val="28"/>
          <w:szCs w:val="28"/>
          <w:lang w:val="kk-KZ"/>
        </w:rPr>
        <w:t xml:space="preserve">ұраныстарды құруға арналған бағдарламалық жасақтамаға көп уақыт бөлінеді (Oracle SQL Developer, PL / SQL Developer). </w:t>
      </w:r>
      <w:proofErr w:type="spellStart"/>
      <w:r w:rsidRPr="00BF75F8">
        <w:rPr>
          <w:rFonts w:ascii="Times New Roman" w:hAnsi="Times New Roman" w:cs="Times New Roman"/>
          <w:sz w:val="28"/>
          <w:szCs w:val="28"/>
          <w:lang w:val="en-US"/>
        </w:rPr>
        <w:t>Нақты</w:t>
      </w:r>
      <w:proofErr w:type="spellEnd"/>
      <w:r w:rsidRPr="00BF75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5F8">
        <w:rPr>
          <w:rFonts w:ascii="Times New Roman" w:hAnsi="Times New Roman" w:cs="Times New Roman"/>
          <w:sz w:val="28"/>
          <w:szCs w:val="28"/>
          <w:lang w:val="en-US"/>
        </w:rPr>
        <w:t>жұмыста</w:t>
      </w:r>
      <w:proofErr w:type="spellEnd"/>
      <w:r w:rsidRPr="00BF75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5F8">
        <w:rPr>
          <w:rFonts w:ascii="Times New Roman" w:hAnsi="Times New Roman" w:cs="Times New Roman"/>
          <w:sz w:val="28"/>
          <w:szCs w:val="28"/>
          <w:lang w:val="en-US"/>
        </w:rPr>
        <w:t>көп</w:t>
      </w:r>
      <w:proofErr w:type="spellEnd"/>
      <w:r w:rsidRPr="00BF75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5F8">
        <w:rPr>
          <w:rFonts w:ascii="Times New Roman" w:hAnsi="Times New Roman" w:cs="Times New Roman"/>
          <w:sz w:val="28"/>
          <w:szCs w:val="28"/>
          <w:lang w:val="en-US"/>
        </w:rPr>
        <w:t>уақытты</w:t>
      </w:r>
      <w:proofErr w:type="spellEnd"/>
      <w:r w:rsidRPr="00BF75F8">
        <w:rPr>
          <w:rFonts w:ascii="Times New Roman" w:hAnsi="Times New Roman" w:cs="Times New Roman"/>
          <w:sz w:val="28"/>
          <w:szCs w:val="28"/>
          <w:lang w:val="en-US"/>
        </w:rPr>
        <w:t xml:space="preserve"> қалай үнемдеуге болатындығын көрсетеді, мысалы, сұраныстарды автоматты түрде құруға арналған құралдарды қолдану (Query Builder);</w:t>
      </w:r>
    </w:p>
    <w:p w:rsidR="00F7601B" w:rsidRPr="00BF75F8" w:rsidRDefault="00603A6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Зертқана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жұмысына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601B" w:rsidRPr="00BF75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7601B" w:rsidRPr="00BF75F8">
        <w:rPr>
          <w:rFonts w:ascii="Times New Roman" w:hAnsi="Times New Roman" w:cs="Times New Roman"/>
          <w:sz w:val="28"/>
          <w:szCs w:val="28"/>
          <w:lang w:val="en-US"/>
        </w:rPr>
        <w:t>пайдаланушылар</w:t>
      </w:r>
      <w:proofErr w:type="spellEnd"/>
      <w:r w:rsidR="00F7601B" w:rsidRPr="00BF75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7601B" w:rsidRPr="00BF75F8">
        <w:rPr>
          <w:rFonts w:ascii="Times New Roman" w:hAnsi="Times New Roman" w:cs="Times New Roman"/>
          <w:sz w:val="28"/>
          <w:szCs w:val="28"/>
          <w:lang w:val="en-US"/>
        </w:rPr>
        <w:t>жиі</w:t>
      </w:r>
      <w:proofErr w:type="spellEnd"/>
      <w:r w:rsidR="00F7601B" w:rsidRPr="00BF75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7601B" w:rsidRPr="00BF75F8">
        <w:rPr>
          <w:rFonts w:ascii="Times New Roman" w:hAnsi="Times New Roman" w:cs="Times New Roman"/>
          <w:sz w:val="28"/>
          <w:szCs w:val="28"/>
          <w:lang w:val="en-US"/>
        </w:rPr>
        <w:t>қажет</w:t>
      </w:r>
      <w:proofErr w:type="spellEnd"/>
      <w:r w:rsidR="00F7601B" w:rsidRPr="00BF75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7601B" w:rsidRPr="00BF75F8">
        <w:rPr>
          <w:rFonts w:ascii="Times New Roman" w:hAnsi="Times New Roman" w:cs="Times New Roman"/>
          <w:sz w:val="28"/>
          <w:szCs w:val="28"/>
          <w:lang w:val="en-US"/>
        </w:rPr>
        <w:t>ететін</w:t>
      </w:r>
      <w:proofErr w:type="spellEnd"/>
      <w:r w:rsidR="00F7601B" w:rsidRPr="00BF75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7601B" w:rsidRPr="00BF75F8">
        <w:rPr>
          <w:rFonts w:ascii="Times New Roman" w:hAnsi="Times New Roman" w:cs="Times New Roman"/>
          <w:sz w:val="28"/>
          <w:szCs w:val="28"/>
          <w:lang w:val="en-US"/>
        </w:rPr>
        <w:t>әдістерді</w:t>
      </w:r>
      <w:proofErr w:type="spellEnd"/>
      <w:r w:rsidR="00F7601B" w:rsidRPr="00BF75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7601B" w:rsidRPr="00BF75F8">
        <w:rPr>
          <w:rFonts w:ascii="Times New Roman" w:hAnsi="Times New Roman" w:cs="Times New Roman"/>
          <w:sz w:val="28"/>
          <w:szCs w:val="28"/>
          <w:lang w:val="en-US"/>
        </w:rPr>
        <w:t>қосты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F7601B" w:rsidRPr="00BF75F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F7601B" w:rsidRPr="00BF75F8">
        <w:rPr>
          <w:rFonts w:ascii="Times New Roman" w:hAnsi="Times New Roman" w:cs="Times New Roman"/>
          <w:sz w:val="28"/>
          <w:szCs w:val="28"/>
          <w:lang w:val="en-US"/>
        </w:rPr>
        <w:t>мысалы</w:t>
      </w:r>
      <w:proofErr w:type="spellEnd"/>
      <w:r w:rsidR="00F7601B" w:rsidRPr="00BF75F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F7601B" w:rsidRPr="00BF75F8">
        <w:rPr>
          <w:rFonts w:ascii="Times New Roman" w:hAnsi="Times New Roman" w:cs="Times New Roman"/>
          <w:sz w:val="28"/>
          <w:szCs w:val="28"/>
          <w:lang w:val="en-US"/>
        </w:rPr>
        <w:t>сұраным</w:t>
      </w:r>
      <w:proofErr w:type="spellEnd"/>
      <w:r w:rsidR="00F7601B" w:rsidRPr="00BF75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7601B" w:rsidRPr="00BF75F8">
        <w:rPr>
          <w:rFonts w:ascii="Times New Roman" w:hAnsi="Times New Roman" w:cs="Times New Roman"/>
          <w:sz w:val="28"/>
          <w:szCs w:val="28"/>
          <w:lang w:val="en-US"/>
        </w:rPr>
        <w:t>нәтижелерін</w:t>
      </w:r>
      <w:proofErr w:type="spellEnd"/>
      <w:r w:rsidR="00F7601B" w:rsidRPr="00BF75F8">
        <w:rPr>
          <w:rFonts w:ascii="Times New Roman" w:hAnsi="Times New Roman" w:cs="Times New Roman"/>
          <w:sz w:val="28"/>
          <w:szCs w:val="28"/>
          <w:lang w:val="en-US"/>
        </w:rPr>
        <w:t xml:space="preserve"> Excel </w:t>
      </w:r>
      <w:proofErr w:type="spellStart"/>
      <w:r w:rsidR="00F7601B" w:rsidRPr="00BF75F8">
        <w:rPr>
          <w:rFonts w:ascii="Times New Roman" w:hAnsi="Times New Roman" w:cs="Times New Roman"/>
          <w:sz w:val="28"/>
          <w:szCs w:val="28"/>
          <w:lang w:val="en-US"/>
        </w:rPr>
        <w:t>жә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басқа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форматтарға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экспорттау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,жазылған запростарды оптимизация жасауды қостым.</w:t>
      </w:r>
    </w:p>
    <w:p w:rsidR="00F7601B" w:rsidRPr="00603A6E" w:rsidRDefault="00603A6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Сабақтың </w:t>
      </w:r>
      <w:r w:rsidR="00F7601B" w:rsidRPr="00603A6E">
        <w:rPr>
          <w:rFonts w:ascii="Times New Roman" w:hAnsi="Times New Roman" w:cs="Times New Roman"/>
          <w:sz w:val="28"/>
          <w:szCs w:val="28"/>
          <w:lang w:val="kk-KZ"/>
        </w:rPr>
        <w:t>құрылымы оның материалдары мәліметтер қорымен бұрын тәжірибесі жоқ қолданушыларға да оңай қабылданатындай етіп жасалған;</w:t>
      </w:r>
    </w:p>
    <w:p w:rsidR="00F7601B" w:rsidRPr="00603A6E" w:rsidRDefault="00603A6E" w:rsidP="00F7601B">
      <w:pPr>
        <w:pStyle w:val="HTML"/>
        <w:shd w:val="clear" w:color="auto" w:fill="F8F9FA"/>
        <w:spacing w:line="540" w:lineRule="atLeast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603A6E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   Сабақ кезенде</w:t>
      </w:r>
      <w:r w:rsidR="00F7601B" w:rsidRPr="00603A6E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жауаптармен орындалатын шағын және оңай орындала</w:t>
      </w:r>
      <w:r w:rsidRPr="00603A6E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тын зертханалық жұмыстар көп </w:t>
      </w:r>
      <w:r w:rsidR="00F7601B" w:rsidRPr="00603A6E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. Зертханалар арқылы пайдаланушылар SQL сұраныстарын және PL / SQL бағдарламалық модульдерін құруда практикалық мәселелерді шешу </w:t>
      </w:r>
      <w:r w:rsidRPr="00603A6E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скриптарын</w:t>
      </w:r>
      <w:r w:rsidR="00F7601B" w:rsidRPr="00603A6E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алады, жұмыс орнында сұраныстарды тез арада құра бастайтындығына сенімділік алады;</w:t>
      </w:r>
    </w:p>
    <w:p w:rsidR="00F7601B" w:rsidRPr="00603A6E" w:rsidRDefault="00F7601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03A6E" w:rsidRDefault="00603A6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Сабақтың қысқаша тақырыптары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3806"/>
        <w:gridCol w:w="5097"/>
      </w:tblGrid>
      <w:tr w:rsidR="0083769B" w:rsidRPr="00CF1F37" w:rsidTr="00D97D63">
        <w:tc>
          <w:tcPr>
            <w:tcW w:w="442" w:type="dxa"/>
            <w:shd w:val="clear" w:color="auto" w:fill="auto"/>
          </w:tcPr>
          <w:p w:rsidR="0083769B" w:rsidRPr="00CF1F37" w:rsidRDefault="0083769B" w:rsidP="00D97D63">
            <w:pPr>
              <w:spacing w:after="0" w:line="240" w:lineRule="auto"/>
            </w:pPr>
            <w:r w:rsidRPr="00CF1F37">
              <w:t>№</w:t>
            </w:r>
          </w:p>
        </w:tc>
        <w:tc>
          <w:tcPr>
            <w:tcW w:w="3806" w:type="dxa"/>
            <w:shd w:val="clear" w:color="auto" w:fill="auto"/>
          </w:tcPr>
          <w:p w:rsidR="0083769B" w:rsidRPr="00CF1F37" w:rsidRDefault="0083769B" w:rsidP="00D97D63">
            <w:pPr>
              <w:spacing w:after="0" w:line="240" w:lineRule="auto"/>
            </w:pPr>
            <w:r w:rsidRPr="00CF1F37">
              <w:t xml:space="preserve">Лекция </w:t>
            </w:r>
          </w:p>
        </w:tc>
        <w:tc>
          <w:tcPr>
            <w:tcW w:w="5097" w:type="dxa"/>
            <w:shd w:val="clear" w:color="auto" w:fill="auto"/>
          </w:tcPr>
          <w:p w:rsidR="0083769B" w:rsidRPr="00CF1F37" w:rsidRDefault="0083769B" w:rsidP="00D97D63">
            <w:pPr>
              <w:spacing w:after="0" w:line="240" w:lineRule="auto"/>
            </w:pPr>
            <w:proofErr w:type="spellStart"/>
            <w:r w:rsidRPr="00CF1F37">
              <w:t>Лаб</w:t>
            </w:r>
            <w:proofErr w:type="spellEnd"/>
            <w:r w:rsidRPr="00CF1F37">
              <w:t xml:space="preserve"> </w:t>
            </w:r>
          </w:p>
        </w:tc>
      </w:tr>
      <w:tr w:rsidR="0083769B" w:rsidRPr="0083769B" w:rsidTr="00D97D63">
        <w:tc>
          <w:tcPr>
            <w:tcW w:w="442" w:type="dxa"/>
            <w:shd w:val="clear" w:color="auto" w:fill="auto"/>
          </w:tcPr>
          <w:p w:rsidR="0083769B" w:rsidRPr="00CF1F37" w:rsidRDefault="0083769B" w:rsidP="00D97D63">
            <w:pPr>
              <w:spacing w:after="0" w:line="240" w:lineRule="auto"/>
            </w:pPr>
            <w:r w:rsidRPr="00CF1F37">
              <w:t>1</w:t>
            </w:r>
          </w:p>
        </w:tc>
        <w:tc>
          <w:tcPr>
            <w:tcW w:w="3806" w:type="dxa"/>
            <w:shd w:val="clear" w:color="auto" w:fill="auto"/>
          </w:tcPr>
          <w:p w:rsidR="0083769B" w:rsidRPr="00CF1F37" w:rsidRDefault="0083769B" w:rsidP="00D97D63">
            <w:pPr>
              <w:spacing w:after="0" w:line="240" w:lineRule="auto"/>
              <w:rPr>
                <w:lang w:val="kk-KZ"/>
              </w:rPr>
            </w:pPr>
            <w:r w:rsidRPr="00CF1F37">
              <w:rPr>
                <w:bCs/>
                <w:sz w:val="20"/>
                <w:szCs w:val="20"/>
                <w:lang w:val="kk-KZ" w:eastAsia="ar-SA"/>
              </w:rPr>
              <w:t xml:space="preserve">Деректер қорына кіріспе және қай жерде,қандай мақсатта қолдану,Оракл компаниясы туралы мәліметтермен таныстыру </w:t>
            </w:r>
          </w:p>
        </w:tc>
        <w:tc>
          <w:tcPr>
            <w:tcW w:w="5097" w:type="dxa"/>
            <w:shd w:val="clear" w:color="auto" w:fill="auto"/>
          </w:tcPr>
          <w:p w:rsidR="0083769B" w:rsidRPr="0083769B" w:rsidRDefault="0083769B" w:rsidP="00D97D63">
            <w:pPr>
              <w:spacing w:after="0" w:line="240" w:lineRule="auto"/>
              <w:rPr>
                <w:lang w:val="kk-KZ"/>
              </w:rPr>
            </w:pPr>
            <w:r w:rsidRPr="00CF1F37">
              <w:rPr>
                <w:bCs/>
                <w:sz w:val="20"/>
                <w:szCs w:val="20"/>
                <w:lang w:val="kk-KZ"/>
              </w:rPr>
              <w:t>Кесте құру және оның құрлымдарын орнату(create table)</w:t>
            </w:r>
          </w:p>
        </w:tc>
      </w:tr>
      <w:tr w:rsidR="0083769B" w:rsidRPr="002044E6" w:rsidTr="00D97D63">
        <w:tc>
          <w:tcPr>
            <w:tcW w:w="442" w:type="dxa"/>
            <w:shd w:val="clear" w:color="auto" w:fill="auto"/>
          </w:tcPr>
          <w:p w:rsidR="0083769B" w:rsidRPr="00CF1F37" w:rsidRDefault="0083769B" w:rsidP="00D97D63">
            <w:pPr>
              <w:spacing w:after="0" w:line="240" w:lineRule="auto"/>
            </w:pPr>
            <w:r w:rsidRPr="00CF1F37">
              <w:t>2</w:t>
            </w:r>
          </w:p>
        </w:tc>
        <w:tc>
          <w:tcPr>
            <w:tcW w:w="3806" w:type="dxa"/>
            <w:shd w:val="clear" w:color="auto" w:fill="auto"/>
          </w:tcPr>
          <w:p w:rsidR="0083769B" w:rsidRPr="00CF1F37" w:rsidRDefault="0083769B" w:rsidP="00D97D63">
            <w:pPr>
              <w:spacing w:after="0" w:line="240" w:lineRule="auto"/>
              <w:rPr>
                <w:lang w:val="kk-KZ"/>
              </w:rPr>
            </w:pPr>
            <w:r w:rsidRPr="00CF1F37">
              <w:rPr>
                <w:bCs/>
                <w:sz w:val="20"/>
                <w:szCs w:val="20"/>
                <w:lang w:val="kk-KZ" w:eastAsia="ar-SA"/>
              </w:rPr>
              <w:t xml:space="preserve">Деректер қорына кіріспе. Басқа деректер қорынан айырмашылығы және мүмкіндіктері.Oracle мәліметтер базасын жеке компьютерға орнату. </w:t>
            </w:r>
          </w:p>
        </w:tc>
        <w:tc>
          <w:tcPr>
            <w:tcW w:w="5097" w:type="dxa"/>
            <w:shd w:val="clear" w:color="auto" w:fill="auto"/>
          </w:tcPr>
          <w:p w:rsidR="0083769B" w:rsidRPr="002044E6" w:rsidRDefault="0083769B" w:rsidP="00D97D63">
            <w:pPr>
              <w:spacing w:after="0" w:line="240" w:lineRule="auto"/>
              <w:rPr>
                <w:lang w:val="kk-KZ"/>
              </w:rPr>
            </w:pPr>
            <w:r w:rsidRPr="00CF1F37">
              <w:rPr>
                <w:bCs/>
                <w:sz w:val="20"/>
                <w:szCs w:val="20"/>
                <w:lang w:val="kk-KZ"/>
              </w:rPr>
              <w:t>Select,from және WHERE операторларымен танысу және мүмкіндіктерін тексеру.</w:t>
            </w:r>
          </w:p>
        </w:tc>
      </w:tr>
      <w:tr w:rsidR="0083769B" w:rsidRPr="003E0122" w:rsidTr="00D97D63">
        <w:tc>
          <w:tcPr>
            <w:tcW w:w="442" w:type="dxa"/>
            <w:shd w:val="clear" w:color="auto" w:fill="auto"/>
          </w:tcPr>
          <w:p w:rsidR="0083769B" w:rsidRPr="00CF1F37" w:rsidRDefault="0083769B" w:rsidP="00D97D63">
            <w:pPr>
              <w:spacing w:after="0" w:line="240" w:lineRule="auto"/>
            </w:pPr>
            <w:r w:rsidRPr="00CF1F37">
              <w:t>3</w:t>
            </w:r>
          </w:p>
        </w:tc>
        <w:tc>
          <w:tcPr>
            <w:tcW w:w="3806" w:type="dxa"/>
            <w:shd w:val="clear" w:color="auto" w:fill="auto"/>
          </w:tcPr>
          <w:p w:rsidR="0083769B" w:rsidRPr="003E0122" w:rsidRDefault="0083769B" w:rsidP="00D97D63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3E0122">
              <w:rPr>
                <w:sz w:val="20"/>
                <w:szCs w:val="20"/>
                <w:lang w:val="kk-KZ"/>
              </w:rPr>
              <w:t>Oracle жүйеде қалай көрінеді және PL SQL бағдарламалау тілі.</w:t>
            </w:r>
          </w:p>
        </w:tc>
        <w:tc>
          <w:tcPr>
            <w:tcW w:w="5097" w:type="dxa"/>
            <w:shd w:val="clear" w:color="auto" w:fill="auto"/>
          </w:tcPr>
          <w:p w:rsidR="0083769B" w:rsidRPr="003E0122" w:rsidRDefault="0083769B" w:rsidP="00D97D63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CF1F37">
              <w:rPr>
                <w:sz w:val="20"/>
                <w:szCs w:val="20"/>
                <w:lang w:val="kk-KZ"/>
              </w:rPr>
              <w:t xml:space="preserve">Студентер туралы малиметтер базасына кесте құрып,соған керекті деректерді енгізу </w:t>
            </w:r>
            <w:r w:rsidRPr="003E0122">
              <w:rPr>
                <w:sz w:val="20"/>
                <w:szCs w:val="20"/>
                <w:lang w:val="kk-KZ"/>
              </w:rPr>
              <w:t xml:space="preserve"> </w:t>
            </w:r>
          </w:p>
          <w:p w:rsidR="0083769B" w:rsidRPr="003E0122" w:rsidRDefault="0083769B" w:rsidP="00D97D63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3E0122">
              <w:rPr>
                <w:sz w:val="20"/>
                <w:szCs w:val="20"/>
                <w:lang w:val="kk-KZ"/>
              </w:rPr>
              <w:t xml:space="preserve">ORDER BY,Group BY, </w:t>
            </w:r>
            <w:r w:rsidRPr="003E0122">
              <w:rPr>
                <w:sz w:val="20"/>
                <w:szCs w:val="20"/>
                <w:lang w:val="kk-KZ"/>
              </w:rPr>
              <w:fldChar w:fldCharType="begin"/>
            </w:r>
            <w:r w:rsidRPr="003E0122">
              <w:rPr>
                <w:sz w:val="20"/>
                <w:szCs w:val="20"/>
                <w:lang w:val="kk-KZ"/>
              </w:rPr>
              <w:instrText xml:space="preserve"> HYPERLINK "https://oracleplsql.ru/insert.html" </w:instrText>
            </w:r>
            <w:r w:rsidRPr="003E0122">
              <w:rPr>
                <w:sz w:val="20"/>
                <w:szCs w:val="20"/>
                <w:lang w:val="kk-KZ"/>
              </w:rPr>
              <w:fldChar w:fldCharType="separate"/>
            </w:r>
            <w:r w:rsidRPr="003E0122">
              <w:rPr>
                <w:sz w:val="20"/>
                <w:szCs w:val="20"/>
                <w:lang w:val="kk-KZ"/>
              </w:rPr>
              <w:t>INSERT</w:t>
            </w:r>
            <w:r w:rsidRPr="003E0122">
              <w:rPr>
                <w:sz w:val="20"/>
                <w:szCs w:val="20"/>
                <w:lang w:val="kk-KZ"/>
              </w:rPr>
              <w:fldChar w:fldCharType="end"/>
            </w:r>
            <w:r w:rsidRPr="003E0122">
              <w:rPr>
                <w:sz w:val="20"/>
                <w:szCs w:val="20"/>
                <w:lang w:val="kk-KZ"/>
              </w:rPr>
              <w:t xml:space="preserve">, </w:t>
            </w:r>
            <w:hyperlink r:id="rId5" w:history="1">
              <w:r w:rsidRPr="003E0122">
                <w:rPr>
                  <w:sz w:val="20"/>
                  <w:szCs w:val="20"/>
                  <w:lang w:val="kk-KZ"/>
                </w:rPr>
                <w:t>UPDATE</w:t>
              </w:r>
            </w:hyperlink>
            <w:r w:rsidRPr="003E0122">
              <w:rPr>
                <w:sz w:val="20"/>
                <w:szCs w:val="20"/>
                <w:lang w:val="kk-KZ"/>
              </w:rPr>
              <w:t xml:space="preserve">, </w:t>
            </w:r>
            <w:hyperlink r:id="rId6" w:history="1">
              <w:r w:rsidRPr="003E0122">
                <w:rPr>
                  <w:sz w:val="20"/>
                  <w:szCs w:val="20"/>
                  <w:lang w:val="kk-KZ"/>
                </w:rPr>
                <w:t>DELETE</w:t>
              </w:r>
            </w:hyperlink>
          </w:p>
        </w:tc>
      </w:tr>
      <w:tr w:rsidR="0083769B" w:rsidRPr="00CF1F37" w:rsidTr="00D97D63">
        <w:tc>
          <w:tcPr>
            <w:tcW w:w="442" w:type="dxa"/>
            <w:shd w:val="clear" w:color="auto" w:fill="auto"/>
          </w:tcPr>
          <w:p w:rsidR="0083769B" w:rsidRPr="00CF1F37" w:rsidRDefault="0083769B" w:rsidP="00D97D63">
            <w:pPr>
              <w:spacing w:after="0" w:line="240" w:lineRule="auto"/>
            </w:pPr>
            <w:r w:rsidRPr="00CF1F37">
              <w:t>4</w:t>
            </w:r>
          </w:p>
        </w:tc>
        <w:tc>
          <w:tcPr>
            <w:tcW w:w="3806" w:type="dxa"/>
            <w:shd w:val="clear" w:color="auto" w:fill="auto"/>
          </w:tcPr>
          <w:p w:rsidR="0083769B" w:rsidRDefault="0083769B" w:rsidP="00D97D63">
            <w:pPr>
              <w:spacing w:after="0" w:line="240" w:lineRule="auto"/>
              <w:rPr>
                <w:bCs/>
                <w:sz w:val="20"/>
                <w:szCs w:val="20"/>
                <w:lang w:eastAsia="ar-SA"/>
              </w:rPr>
            </w:pPr>
            <w:r w:rsidRPr="00CF1F37">
              <w:rPr>
                <w:bCs/>
                <w:sz w:val="20"/>
                <w:szCs w:val="20"/>
                <w:lang w:val="kk-KZ" w:eastAsia="ar-SA"/>
              </w:rPr>
              <w:t>Oracle / PLSQL функциялары</w:t>
            </w:r>
            <w:r w:rsidRPr="00CF1F37">
              <w:rPr>
                <w:bCs/>
                <w:sz w:val="20"/>
                <w:szCs w:val="20"/>
                <w:lang w:eastAsia="ar-SA"/>
              </w:rPr>
              <w:t xml:space="preserve">(6 </w:t>
            </w:r>
            <w:r w:rsidRPr="00CF1F37">
              <w:rPr>
                <w:bCs/>
                <w:sz w:val="20"/>
                <w:szCs w:val="20"/>
                <w:lang w:val="kk-KZ" w:eastAsia="ar-SA"/>
              </w:rPr>
              <w:t>т</w:t>
            </w:r>
            <w:proofErr w:type="spellStart"/>
            <w:r w:rsidRPr="00CF1F37">
              <w:rPr>
                <w:bCs/>
                <w:sz w:val="20"/>
                <w:szCs w:val="20"/>
                <w:lang w:eastAsia="ar-SA"/>
              </w:rPr>
              <w:t>үрімен</w:t>
            </w:r>
            <w:proofErr w:type="spellEnd"/>
            <w:r w:rsidRPr="00CF1F37">
              <w:rPr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F1F37">
              <w:rPr>
                <w:bCs/>
                <w:sz w:val="20"/>
                <w:szCs w:val="20"/>
                <w:lang w:eastAsia="ar-SA"/>
              </w:rPr>
              <w:t>таныс</w:t>
            </w:r>
            <w:proofErr w:type="spellEnd"/>
            <w:r w:rsidRPr="00CF1F37">
              <w:rPr>
                <w:bCs/>
                <w:sz w:val="20"/>
                <w:szCs w:val="20"/>
                <w:lang w:val="kk-KZ" w:eastAsia="ar-SA"/>
              </w:rPr>
              <w:t>тыру</w:t>
            </w:r>
            <w:r w:rsidRPr="00CF1F37">
              <w:rPr>
                <w:bCs/>
                <w:sz w:val="20"/>
                <w:szCs w:val="20"/>
                <w:lang w:eastAsia="ar-SA"/>
              </w:rPr>
              <w:t>)</w:t>
            </w:r>
          </w:p>
          <w:p w:rsidR="0083769B" w:rsidRPr="00CF1F37" w:rsidRDefault="0083769B" w:rsidP="00D97D63">
            <w:pPr>
              <w:spacing w:after="0" w:line="240" w:lineRule="auto"/>
            </w:pPr>
            <w:r w:rsidRPr="00CF1F37">
              <w:rPr>
                <w:bCs/>
                <w:sz w:val="20"/>
                <w:szCs w:val="20"/>
                <w:lang w:val="kk-KZ" w:eastAsia="ar-SA"/>
              </w:rPr>
              <w:t>Аналитикалық,Трансформация,</w:t>
            </w:r>
            <w:r w:rsidRPr="00CF1F37">
              <w:rPr>
                <w:lang w:val="kk-KZ"/>
              </w:rPr>
              <w:t xml:space="preserve"> </w:t>
            </w:r>
            <w:r>
              <w:rPr>
                <w:lang w:val="kk-KZ"/>
              </w:rPr>
              <w:t>Таңбалы ,</w:t>
            </w:r>
            <w:r w:rsidRPr="00CF1F37">
              <w:rPr>
                <w:bCs/>
                <w:sz w:val="20"/>
                <w:szCs w:val="20"/>
                <w:lang w:val="kk-KZ" w:eastAsia="ar-SA"/>
              </w:rPr>
              <w:t>Еншілес,сандық және матиматикалық</w:t>
            </w:r>
            <w:r>
              <w:rPr>
                <w:bCs/>
                <w:sz w:val="20"/>
                <w:szCs w:val="20"/>
                <w:lang w:val="kk-KZ" w:eastAsia="ar-SA"/>
              </w:rPr>
              <w:t>,уақыт/мезгіл</w:t>
            </w:r>
            <w:r w:rsidRPr="00CF1F37">
              <w:rPr>
                <w:bCs/>
                <w:sz w:val="20"/>
                <w:szCs w:val="20"/>
                <w:lang w:val="kk-KZ" w:eastAsia="ar-SA"/>
              </w:rPr>
              <w:t>)</w:t>
            </w:r>
          </w:p>
        </w:tc>
        <w:tc>
          <w:tcPr>
            <w:tcW w:w="5097" w:type="dxa"/>
            <w:shd w:val="clear" w:color="auto" w:fill="auto"/>
          </w:tcPr>
          <w:p w:rsidR="0083769B" w:rsidRPr="00CF1F37" w:rsidRDefault="0083769B" w:rsidP="00D97D63">
            <w:pPr>
              <w:spacing w:after="0" w:line="240" w:lineRule="auto"/>
            </w:pPr>
            <w:r w:rsidRPr="00CF1F37">
              <w:rPr>
                <w:bCs/>
                <w:sz w:val="20"/>
                <w:szCs w:val="20"/>
                <w:lang w:val="kk-KZ"/>
              </w:rPr>
              <w:t>Having,distinct және Union операторларымен танысу және мүмкіндіктерін тексеру.</w:t>
            </w:r>
          </w:p>
        </w:tc>
      </w:tr>
      <w:tr w:rsidR="0083769B" w:rsidRPr="00CA23F1" w:rsidTr="00D97D63">
        <w:tc>
          <w:tcPr>
            <w:tcW w:w="442" w:type="dxa"/>
            <w:shd w:val="clear" w:color="auto" w:fill="auto"/>
          </w:tcPr>
          <w:p w:rsidR="0083769B" w:rsidRPr="00CF1F37" w:rsidRDefault="0083769B" w:rsidP="00D97D63">
            <w:pPr>
              <w:spacing w:after="0" w:line="240" w:lineRule="auto"/>
            </w:pPr>
            <w:r w:rsidRPr="00CF1F37">
              <w:t>5</w:t>
            </w:r>
          </w:p>
        </w:tc>
        <w:tc>
          <w:tcPr>
            <w:tcW w:w="3806" w:type="dxa"/>
            <w:shd w:val="clear" w:color="auto" w:fill="auto"/>
          </w:tcPr>
          <w:p w:rsidR="0083769B" w:rsidRPr="00CF1F37" w:rsidRDefault="0083769B" w:rsidP="00D97D63">
            <w:pPr>
              <w:spacing w:after="0" w:line="240" w:lineRule="auto"/>
            </w:pPr>
            <w:r w:rsidRPr="00CF1F37">
              <w:rPr>
                <w:bCs/>
                <w:sz w:val="20"/>
                <w:szCs w:val="20"/>
                <w:lang w:val="kk-KZ" w:eastAsia="ar-SA"/>
              </w:rPr>
              <w:t>Oracle сұранысының</w:t>
            </w:r>
            <w:r w:rsidRPr="00CF1F37">
              <w:rPr>
                <w:bCs/>
                <w:lang w:val="kk-KZ" w:eastAsia="ar-SA"/>
              </w:rPr>
              <w:t>(</w:t>
            </w:r>
            <w:r w:rsidRPr="00CF1F37">
              <w:rPr>
                <w:sz w:val="20"/>
                <w:szCs w:val="20"/>
                <w:lang w:val="kk-KZ"/>
              </w:rPr>
              <w:t>запрос</w:t>
            </w:r>
            <w:r w:rsidRPr="00CF1F37">
              <w:rPr>
                <w:bCs/>
                <w:lang w:val="kk-KZ" w:eastAsia="ar-SA"/>
              </w:rPr>
              <w:t>)</w:t>
            </w:r>
            <w:r w:rsidRPr="00CF1F37">
              <w:rPr>
                <w:bCs/>
                <w:sz w:val="20"/>
                <w:szCs w:val="20"/>
                <w:lang w:val="kk-KZ" w:eastAsia="ar-SA"/>
              </w:rPr>
              <w:t xml:space="preserve"> түрлері</w:t>
            </w:r>
            <w:r w:rsidRPr="00CF1F37">
              <w:rPr>
                <w:bCs/>
                <w:lang w:val="kk-KZ" w:eastAsia="ar-SA"/>
              </w:rPr>
              <w:tab/>
            </w:r>
          </w:p>
        </w:tc>
        <w:tc>
          <w:tcPr>
            <w:tcW w:w="5097" w:type="dxa"/>
            <w:shd w:val="clear" w:color="auto" w:fill="auto"/>
          </w:tcPr>
          <w:p w:rsidR="0083769B" w:rsidRPr="00CA23F1" w:rsidRDefault="0083769B" w:rsidP="00D97D63">
            <w:pPr>
              <w:spacing w:after="0" w:line="240" w:lineRule="auto"/>
              <w:rPr>
                <w:lang w:val="en-US"/>
              </w:rPr>
            </w:pPr>
            <w:hyperlink r:id="rId7" w:history="1">
              <w:r w:rsidRPr="00CA23F1">
                <w:rPr>
                  <w:bCs/>
                  <w:sz w:val="20"/>
                  <w:szCs w:val="20"/>
                  <w:lang w:val="kk-KZ"/>
                </w:rPr>
                <w:t>EXISTS</w:t>
              </w:r>
            </w:hyperlink>
            <w:r w:rsidRPr="00CA23F1">
              <w:rPr>
                <w:bCs/>
                <w:sz w:val="20"/>
                <w:szCs w:val="20"/>
                <w:lang w:val="kk-KZ"/>
              </w:rPr>
              <w:t xml:space="preserve">, </w:t>
            </w:r>
            <w:hyperlink r:id="rId8" w:history="1">
              <w:r w:rsidRPr="00CA23F1">
                <w:rPr>
                  <w:bCs/>
                  <w:sz w:val="20"/>
                  <w:szCs w:val="20"/>
                  <w:lang w:val="kk-KZ"/>
                </w:rPr>
                <w:t>INSERT ALL</w:t>
              </w:r>
            </w:hyperlink>
            <w:r w:rsidRPr="00CA23F1">
              <w:rPr>
                <w:bCs/>
                <w:sz w:val="20"/>
                <w:szCs w:val="20"/>
                <w:lang w:val="kk-KZ"/>
              </w:rPr>
              <w:t xml:space="preserve">, </w:t>
            </w:r>
            <w:hyperlink r:id="rId9" w:history="1">
              <w:r w:rsidRPr="00CA23F1">
                <w:rPr>
                  <w:bCs/>
                  <w:sz w:val="20"/>
                  <w:szCs w:val="20"/>
                  <w:lang w:val="kk-KZ"/>
                </w:rPr>
                <w:t>TRUNCATE TABLE</w:t>
              </w:r>
            </w:hyperlink>
            <w:r w:rsidRPr="00CA23F1">
              <w:rPr>
                <w:bCs/>
                <w:sz w:val="20"/>
                <w:szCs w:val="20"/>
                <w:lang w:val="kk-KZ"/>
              </w:rPr>
              <w:t xml:space="preserve">, </w:t>
            </w:r>
            <w:hyperlink r:id="rId10" w:history="1">
              <w:r w:rsidRPr="00CA23F1">
                <w:rPr>
                  <w:bCs/>
                  <w:sz w:val="20"/>
                  <w:szCs w:val="20"/>
                  <w:lang w:val="kk-KZ"/>
                </w:rPr>
                <w:t>UNION</w:t>
              </w:r>
            </w:hyperlink>
            <w:r w:rsidRPr="00CA23F1">
              <w:rPr>
                <w:bCs/>
                <w:sz w:val="20"/>
                <w:szCs w:val="20"/>
                <w:lang w:val="kk-KZ"/>
              </w:rPr>
              <w:t xml:space="preserve">, </w:t>
            </w:r>
            <w:hyperlink r:id="rId11" w:history="1">
              <w:r w:rsidRPr="00CA23F1">
                <w:rPr>
                  <w:bCs/>
                  <w:sz w:val="20"/>
                  <w:szCs w:val="20"/>
                  <w:lang w:val="kk-KZ"/>
                </w:rPr>
                <w:t>UNION ALL</w:t>
              </w:r>
            </w:hyperlink>
            <w:r w:rsidRPr="00CA23F1">
              <w:rPr>
                <w:bCs/>
                <w:sz w:val="20"/>
                <w:szCs w:val="20"/>
                <w:lang w:val="kk-KZ"/>
              </w:rPr>
              <w:t xml:space="preserve">, </w:t>
            </w:r>
            <w:hyperlink r:id="rId12" w:history="1">
              <w:r w:rsidRPr="00CA23F1">
                <w:rPr>
                  <w:bCs/>
                  <w:sz w:val="20"/>
                  <w:szCs w:val="20"/>
                  <w:lang w:val="kk-KZ"/>
                </w:rPr>
                <w:t xml:space="preserve">INTERSECT </w:t>
              </w:r>
            </w:hyperlink>
            <w:r w:rsidRPr="00CA23F1">
              <w:rPr>
                <w:bCs/>
                <w:sz w:val="20"/>
                <w:szCs w:val="20"/>
                <w:lang w:val="kk-KZ"/>
              </w:rPr>
              <w:t xml:space="preserve">, </w:t>
            </w:r>
            <w:hyperlink r:id="rId13" w:history="1">
              <w:r w:rsidRPr="00CA23F1">
                <w:rPr>
                  <w:bCs/>
                  <w:sz w:val="20"/>
                  <w:szCs w:val="20"/>
                  <w:lang w:val="kk-KZ"/>
                </w:rPr>
                <w:t>MINUS</w:t>
              </w:r>
            </w:hyperlink>
            <w:r w:rsidRPr="00CA23F1">
              <w:rPr>
                <w:bCs/>
                <w:sz w:val="20"/>
                <w:szCs w:val="20"/>
                <w:lang w:val="kk-KZ"/>
              </w:rPr>
              <w:t xml:space="preserve">, </w:t>
            </w:r>
            <w:hyperlink r:id="rId14" w:history="1">
              <w:r w:rsidRPr="00CA23F1">
                <w:rPr>
                  <w:bCs/>
                  <w:sz w:val="20"/>
                  <w:szCs w:val="20"/>
                  <w:lang w:val="kk-KZ"/>
                </w:rPr>
                <w:t>PIVOT</w:t>
              </w:r>
            </w:hyperlink>
            <w:r w:rsidRPr="00CA23F1">
              <w:rPr>
                <w:bCs/>
                <w:sz w:val="20"/>
                <w:szCs w:val="20"/>
                <w:lang w:val="kk-KZ"/>
              </w:rPr>
              <w:t xml:space="preserve">, </w:t>
            </w:r>
            <w:hyperlink r:id="rId15" w:history="1">
              <w:r w:rsidRPr="00CA23F1">
                <w:rPr>
                  <w:bCs/>
                  <w:sz w:val="20"/>
                  <w:szCs w:val="20"/>
                  <w:lang w:val="kk-KZ"/>
                </w:rPr>
                <w:t>Subqueries</w:t>
              </w:r>
            </w:hyperlink>
            <w:r w:rsidRPr="00CA23F1">
              <w:rPr>
                <w:lang w:val="en-US"/>
              </w:rPr>
              <w:t xml:space="preserve">  </w:t>
            </w:r>
            <w:r w:rsidRPr="00CF1F37">
              <w:rPr>
                <w:bCs/>
                <w:sz w:val="20"/>
                <w:szCs w:val="20"/>
                <w:lang w:val="kk-KZ"/>
              </w:rPr>
              <w:t>операторларымен танысу және мүмкіндіктерін тексеру.</w:t>
            </w:r>
          </w:p>
        </w:tc>
      </w:tr>
      <w:tr w:rsidR="0083769B" w:rsidRPr="00CF1F37" w:rsidTr="00D97D63">
        <w:tc>
          <w:tcPr>
            <w:tcW w:w="442" w:type="dxa"/>
            <w:shd w:val="clear" w:color="auto" w:fill="auto"/>
          </w:tcPr>
          <w:p w:rsidR="0083769B" w:rsidRPr="00CF1F37" w:rsidRDefault="0083769B" w:rsidP="00D97D63">
            <w:pPr>
              <w:spacing w:after="0" w:line="240" w:lineRule="auto"/>
            </w:pPr>
            <w:r w:rsidRPr="00CF1F37">
              <w:t>6</w:t>
            </w:r>
          </w:p>
        </w:tc>
        <w:tc>
          <w:tcPr>
            <w:tcW w:w="3806" w:type="dxa"/>
            <w:shd w:val="clear" w:color="auto" w:fill="auto"/>
          </w:tcPr>
          <w:p w:rsidR="0083769B" w:rsidRPr="00CF1F37" w:rsidRDefault="0083769B" w:rsidP="00D97D63">
            <w:pPr>
              <w:spacing w:after="0" w:line="240" w:lineRule="auto"/>
            </w:pPr>
            <w:r w:rsidRPr="00CF1F37">
              <w:rPr>
                <w:bCs/>
                <w:sz w:val="20"/>
                <w:szCs w:val="20"/>
                <w:lang w:val="kk-KZ" w:eastAsia="ar-SA"/>
              </w:rPr>
              <w:t>Oracle PL / SQL бағдарламалау</w:t>
            </w:r>
          </w:p>
        </w:tc>
        <w:tc>
          <w:tcPr>
            <w:tcW w:w="5097" w:type="dxa"/>
            <w:shd w:val="clear" w:color="auto" w:fill="auto"/>
          </w:tcPr>
          <w:p w:rsidR="0083769B" w:rsidRPr="00CF1F37" w:rsidRDefault="0083769B" w:rsidP="00D97D63">
            <w:pPr>
              <w:spacing w:after="0" w:line="240" w:lineRule="auto"/>
            </w:pPr>
            <w:r w:rsidRPr="00CF1F37">
              <w:rPr>
                <w:sz w:val="20"/>
                <w:szCs w:val="20"/>
                <w:lang w:val="kk-KZ"/>
              </w:rPr>
              <w:t>Мәліметтер түрлерінің  (Data Types,literals,</w:t>
            </w:r>
            <w:r w:rsidRPr="00CF1F37">
              <w:rPr>
                <w:lang w:val="kk-KZ"/>
              </w:rPr>
              <w:t xml:space="preserve"> </w:t>
            </w:r>
            <w:hyperlink r:id="rId16" w:history="1">
              <w:r w:rsidRPr="00CF1F37">
                <w:rPr>
                  <w:sz w:val="20"/>
                  <w:szCs w:val="20"/>
                  <w:lang w:val="kk-KZ"/>
                </w:rPr>
                <w:t>Declaring Variables</w:t>
              </w:r>
            </w:hyperlink>
            <w:r w:rsidRPr="00CF1F37">
              <w:rPr>
                <w:sz w:val="20"/>
                <w:szCs w:val="20"/>
                <w:lang w:val="kk-KZ"/>
              </w:rPr>
              <w:t xml:space="preserve">, </w:t>
            </w:r>
            <w:hyperlink r:id="rId17" w:history="1">
              <w:r w:rsidRPr="00CF1F37">
                <w:rPr>
                  <w:sz w:val="20"/>
                  <w:szCs w:val="20"/>
                  <w:lang w:val="kk-KZ"/>
                </w:rPr>
                <w:t>Comments within SQL</w:t>
              </w:r>
            </w:hyperlink>
            <w:r w:rsidRPr="00CF1F37">
              <w:rPr>
                <w:sz w:val="20"/>
                <w:szCs w:val="20"/>
                <w:lang w:val="kk-KZ"/>
              </w:rPr>
              <w:t>)  командаларын қолданып нәтиже шығару</w:t>
            </w:r>
          </w:p>
        </w:tc>
      </w:tr>
      <w:tr w:rsidR="0083769B" w:rsidRPr="00CF1F37" w:rsidTr="00D97D63">
        <w:tc>
          <w:tcPr>
            <w:tcW w:w="442" w:type="dxa"/>
            <w:shd w:val="clear" w:color="auto" w:fill="auto"/>
          </w:tcPr>
          <w:p w:rsidR="0083769B" w:rsidRPr="00CF1F37" w:rsidRDefault="0083769B" w:rsidP="00D97D63">
            <w:pPr>
              <w:spacing w:after="0" w:line="240" w:lineRule="auto"/>
            </w:pPr>
            <w:r w:rsidRPr="00CF1F37">
              <w:t>7</w:t>
            </w:r>
          </w:p>
        </w:tc>
        <w:tc>
          <w:tcPr>
            <w:tcW w:w="3806" w:type="dxa"/>
            <w:shd w:val="clear" w:color="auto" w:fill="auto"/>
          </w:tcPr>
          <w:p w:rsidR="0083769B" w:rsidRPr="00CF1F37" w:rsidRDefault="0083769B" w:rsidP="00D97D63">
            <w:pPr>
              <w:spacing w:after="0" w:line="240" w:lineRule="auto"/>
            </w:pPr>
            <w:r w:rsidRPr="00CF1F37">
              <w:rPr>
                <w:bCs/>
                <w:sz w:val="20"/>
                <w:szCs w:val="20"/>
                <w:lang w:val="kk-KZ" w:eastAsia="ar-SA"/>
              </w:rPr>
              <w:t>Курсорлар және оның түрлері</w:t>
            </w:r>
          </w:p>
        </w:tc>
        <w:tc>
          <w:tcPr>
            <w:tcW w:w="5097" w:type="dxa"/>
            <w:shd w:val="clear" w:color="auto" w:fill="auto"/>
          </w:tcPr>
          <w:p w:rsidR="0083769B" w:rsidRPr="00CF1F37" w:rsidRDefault="0083769B" w:rsidP="00D97D63">
            <w:pPr>
              <w:spacing w:after="0" w:line="240" w:lineRule="auto"/>
            </w:pPr>
            <w:r w:rsidRPr="00CF1F37">
              <w:rPr>
                <w:sz w:val="20"/>
                <w:szCs w:val="20"/>
                <w:lang w:val="kk-KZ"/>
              </w:rPr>
              <w:t>Oracle PL/SQL курсорлары (Curate cursor)</w:t>
            </w:r>
            <w:r w:rsidRPr="00CF1F37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CF1F37">
              <w:rPr>
                <w:sz w:val="20"/>
                <w:szCs w:val="20"/>
                <w:lang w:val="kk-KZ"/>
              </w:rPr>
              <w:t>қолданып бағдарлама жазамыз</w:t>
            </w:r>
          </w:p>
        </w:tc>
      </w:tr>
      <w:tr w:rsidR="0083769B" w:rsidRPr="00CF1F37" w:rsidTr="00D97D63">
        <w:tc>
          <w:tcPr>
            <w:tcW w:w="442" w:type="dxa"/>
            <w:shd w:val="clear" w:color="auto" w:fill="auto"/>
          </w:tcPr>
          <w:p w:rsidR="0083769B" w:rsidRPr="00CF1F37" w:rsidRDefault="0083769B" w:rsidP="00D97D63">
            <w:pPr>
              <w:spacing w:after="0" w:line="240" w:lineRule="auto"/>
            </w:pPr>
            <w:r w:rsidRPr="00CF1F37">
              <w:t>8</w:t>
            </w:r>
          </w:p>
        </w:tc>
        <w:tc>
          <w:tcPr>
            <w:tcW w:w="3806" w:type="dxa"/>
            <w:shd w:val="clear" w:color="auto" w:fill="auto"/>
          </w:tcPr>
          <w:p w:rsidR="0083769B" w:rsidRPr="00CF1F37" w:rsidRDefault="0083769B" w:rsidP="00D97D63">
            <w:pPr>
              <w:spacing w:after="0" w:line="240" w:lineRule="auto"/>
            </w:pPr>
            <w:r w:rsidRPr="00CF1F37">
              <w:rPr>
                <w:sz w:val="20"/>
                <w:szCs w:val="20"/>
                <w:lang w:val="kk-KZ"/>
              </w:rPr>
              <w:t>Кестелер мен вьюшкалар және олардың құрылымы</w:t>
            </w:r>
          </w:p>
        </w:tc>
        <w:tc>
          <w:tcPr>
            <w:tcW w:w="5097" w:type="dxa"/>
            <w:shd w:val="clear" w:color="auto" w:fill="auto"/>
          </w:tcPr>
          <w:p w:rsidR="0083769B" w:rsidRPr="00CF1F37" w:rsidRDefault="0083769B" w:rsidP="00D97D63">
            <w:pPr>
              <w:spacing w:after="0" w:line="240" w:lineRule="auto"/>
              <w:rPr>
                <w:lang w:val="en-US"/>
              </w:rPr>
            </w:pPr>
            <w:r w:rsidRPr="00CF1F37">
              <w:rPr>
                <w:sz w:val="20"/>
                <w:szCs w:val="20"/>
                <w:lang w:val="kk-KZ"/>
              </w:rPr>
              <w:t xml:space="preserve">Кестелерді құру және вюшканы кезкелген шартқа қою </w:t>
            </w:r>
            <w:r w:rsidRPr="00CF1F37">
              <w:rPr>
                <w:sz w:val="20"/>
                <w:szCs w:val="20"/>
                <w:lang w:val="en-US"/>
              </w:rPr>
              <w:t>(</w:t>
            </w:r>
            <w:hyperlink r:id="rId18" w:history="1">
              <w:r w:rsidRPr="00CF1F37">
                <w:rPr>
                  <w:sz w:val="20"/>
                  <w:szCs w:val="20"/>
                  <w:lang w:val="kk-KZ"/>
                </w:rPr>
                <w:t>CREATE TABLE AS</w:t>
              </w:r>
            </w:hyperlink>
            <w:r w:rsidRPr="00CF1F37">
              <w:rPr>
                <w:sz w:val="20"/>
                <w:szCs w:val="20"/>
                <w:lang w:val="en-US"/>
              </w:rPr>
              <w:t>,</w:t>
            </w:r>
            <w:r w:rsidRPr="00CF1F37">
              <w:rPr>
                <w:lang w:val="en-US"/>
              </w:rPr>
              <w:t xml:space="preserve"> </w:t>
            </w:r>
            <w:hyperlink r:id="rId19" w:history="1">
              <w:r w:rsidRPr="00CF1F37">
                <w:rPr>
                  <w:sz w:val="20"/>
                  <w:szCs w:val="20"/>
                  <w:lang w:val="kk-KZ"/>
                </w:rPr>
                <w:t>ALTER TABLE</w:t>
              </w:r>
            </w:hyperlink>
            <w:r w:rsidRPr="00CF1F37">
              <w:rPr>
                <w:sz w:val="20"/>
                <w:szCs w:val="20"/>
                <w:lang w:val="kk-KZ"/>
              </w:rPr>
              <w:t xml:space="preserve">, </w:t>
            </w:r>
            <w:hyperlink r:id="rId20" w:history="1">
              <w:r w:rsidRPr="00CF1F37">
                <w:rPr>
                  <w:sz w:val="20"/>
                  <w:szCs w:val="20"/>
                  <w:lang w:val="kk-KZ"/>
                </w:rPr>
                <w:t>VIEW</w:t>
              </w:r>
            </w:hyperlink>
            <w:r w:rsidRPr="00CF1F37">
              <w:rPr>
                <w:sz w:val="20"/>
                <w:szCs w:val="20"/>
                <w:lang w:val="kk-KZ"/>
              </w:rPr>
              <w:t>)</w:t>
            </w:r>
          </w:p>
        </w:tc>
      </w:tr>
      <w:tr w:rsidR="0083769B" w:rsidRPr="00CF1F37" w:rsidTr="00D97D63">
        <w:tc>
          <w:tcPr>
            <w:tcW w:w="442" w:type="dxa"/>
            <w:shd w:val="clear" w:color="auto" w:fill="auto"/>
          </w:tcPr>
          <w:p w:rsidR="0083769B" w:rsidRPr="00CF1F37" w:rsidRDefault="0083769B" w:rsidP="00D97D63">
            <w:pPr>
              <w:spacing w:after="0" w:line="240" w:lineRule="auto"/>
            </w:pPr>
            <w:r w:rsidRPr="00CF1F37">
              <w:t>9</w:t>
            </w:r>
          </w:p>
        </w:tc>
        <w:tc>
          <w:tcPr>
            <w:tcW w:w="3806" w:type="dxa"/>
            <w:shd w:val="clear" w:color="auto" w:fill="auto"/>
          </w:tcPr>
          <w:p w:rsidR="0083769B" w:rsidRPr="00CF1F37" w:rsidRDefault="0083769B" w:rsidP="00D97D63">
            <w:pPr>
              <w:spacing w:after="0" w:line="240" w:lineRule="auto"/>
            </w:pPr>
            <w:r w:rsidRPr="00CF1F37">
              <w:rPr>
                <w:sz w:val="20"/>
                <w:szCs w:val="20"/>
                <w:lang w:val="en-US"/>
              </w:rPr>
              <w:t>Oracle</w:t>
            </w:r>
            <w:r w:rsidRPr="00CF1F37">
              <w:rPr>
                <w:sz w:val="20"/>
                <w:szCs w:val="20"/>
              </w:rPr>
              <w:t xml:space="preserve"> </w:t>
            </w:r>
            <w:proofErr w:type="spellStart"/>
            <w:r w:rsidRPr="00CF1F37">
              <w:rPr>
                <w:sz w:val="20"/>
                <w:szCs w:val="20"/>
              </w:rPr>
              <w:t>дерекқорларын</w:t>
            </w:r>
            <w:proofErr w:type="spellEnd"/>
            <w:r w:rsidRPr="00CF1F37">
              <w:rPr>
                <w:sz w:val="20"/>
                <w:szCs w:val="20"/>
                <w:lang w:val="kk-KZ"/>
              </w:rPr>
              <w:t xml:space="preserve"> басқару       </w:t>
            </w:r>
            <w:r w:rsidRPr="00CF1F37">
              <w:rPr>
                <w:sz w:val="20"/>
                <w:szCs w:val="20"/>
              </w:rPr>
              <w:t>(администрирования)</w:t>
            </w:r>
          </w:p>
        </w:tc>
        <w:tc>
          <w:tcPr>
            <w:tcW w:w="5097" w:type="dxa"/>
            <w:shd w:val="clear" w:color="auto" w:fill="auto"/>
          </w:tcPr>
          <w:p w:rsidR="0083769B" w:rsidRPr="00CF1F37" w:rsidRDefault="0083769B" w:rsidP="00D97D63">
            <w:pPr>
              <w:spacing w:after="0" w:line="240" w:lineRule="auto"/>
            </w:pPr>
            <w:r w:rsidRPr="00CF1F37">
              <w:rPr>
                <w:sz w:val="20"/>
                <w:szCs w:val="20"/>
                <w:lang w:val="kk-KZ"/>
              </w:rPr>
              <w:t>Мәліметтер базасында учеткаларды құру операторларын қолдану(</w:t>
            </w:r>
            <w:r w:rsidRPr="00CF1F37">
              <w:fldChar w:fldCharType="begin"/>
            </w:r>
            <w:r w:rsidRPr="00CF1F37">
              <w:instrText xml:space="preserve"> HYPERLINK "https://oracleplsql.ru/create-user.html" </w:instrText>
            </w:r>
            <w:r w:rsidRPr="00CF1F37">
              <w:fldChar w:fldCharType="separate"/>
            </w:r>
            <w:r w:rsidRPr="00CF1F37">
              <w:rPr>
                <w:sz w:val="20"/>
                <w:szCs w:val="20"/>
                <w:lang w:val="kk-KZ"/>
              </w:rPr>
              <w:t>CREATE USER</w:t>
            </w:r>
            <w:r w:rsidRPr="00CF1F37">
              <w:rPr>
                <w:sz w:val="20"/>
                <w:szCs w:val="20"/>
                <w:lang w:val="kk-KZ"/>
              </w:rPr>
              <w:fldChar w:fldCharType="end"/>
            </w:r>
            <w:r w:rsidRPr="00CF1F37">
              <w:rPr>
                <w:sz w:val="20"/>
                <w:szCs w:val="20"/>
                <w:lang w:val="kk-KZ"/>
              </w:rPr>
              <w:t xml:space="preserve">, </w:t>
            </w:r>
            <w:hyperlink r:id="rId21" w:history="1">
              <w:r w:rsidRPr="00CF1F37">
                <w:rPr>
                  <w:sz w:val="20"/>
                  <w:szCs w:val="20"/>
                  <w:lang w:val="kk-KZ"/>
                </w:rPr>
                <w:t>DROP USER</w:t>
              </w:r>
            </w:hyperlink>
            <w:r w:rsidRPr="00CF1F37">
              <w:rPr>
                <w:sz w:val="20"/>
                <w:szCs w:val="20"/>
                <w:lang w:val="kk-KZ"/>
              </w:rPr>
              <w:t xml:space="preserve">, </w:t>
            </w:r>
            <w:hyperlink r:id="rId22" w:history="1">
              <w:r w:rsidRPr="00CF1F37">
                <w:rPr>
                  <w:sz w:val="20"/>
                  <w:szCs w:val="20"/>
                  <w:lang w:val="kk-KZ"/>
                </w:rPr>
                <w:t>ALTER USER (Change Password)</w:t>
              </w:r>
            </w:hyperlink>
            <w:r w:rsidRPr="00CF1F37">
              <w:rPr>
                <w:sz w:val="20"/>
                <w:szCs w:val="20"/>
                <w:lang w:val="kk-KZ"/>
              </w:rPr>
              <w:t xml:space="preserve">, </w:t>
            </w:r>
            <w:hyperlink r:id="rId23" w:history="1">
              <w:r w:rsidRPr="00CF1F37">
                <w:rPr>
                  <w:sz w:val="20"/>
                  <w:szCs w:val="20"/>
                  <w:lang w:val="kk-KZ"/>
                </w:rPr>
                <w:t>TABLESPACE</w:t>
              </w:r>
            </w:hyperlink>
            <w:r w:rsidRPr="00CF1F37">
              <w:rPr>
                <w:lang w:val="kk-KZ"/>
              </w:rPr>
              <w:t xml:space="preserve"> т.б</w:t>
            </w:r>
            <w:r w:rsidRPr="00CF1F37">
              <w:rPr>
                <w:sz w:val="20"/>
                <w:szCs w:val="20"/>
                <w:lang w:val="kk-KZ"/>
              </w:rPr>
              <w:t>)</w:t>
            </w:r>
          </w:p>
        </w:tc>
      </w:tr>
      <w:tr w:rsidR="0083769B" w:rsidRPr="00CF1F37" w:rsidTr="00D97D63">
        <w:tc>
          <w:tcPr>
            <w:tcW w:w="442" w:type="dxa"/>
            <w:shd w:val="clear" w:color="auto" w:fill="auto"/>
          </w:tcPr>
          <w:p w:rsidR="0083769B" w:rsidRPr="00CF1F37" w:rsidRDefault="0083769B" w:rsidP="00D97D63">
            <w:pPr>
              <w:spacing w:after="0" w:line="240" w:lineRule="auto"/>
            </w:pPr>
            <w:r w:rsidRPr="00CF1F37">
              <w:t>10</w:t>
            </w:r>
          </w:p>
        </w:tc>
        <w:tc>
          <w:tcPr>
            <w:tcW w:w="3806" w:type="dxa"/>
            <w:shd w:val="clear" w:color="auto" w:fill="auto"/>
          </w:tcPr>
          <w:p w:rsidR="0083769B" w:rsidRPr="00CF1F37" w:rsidRDefault="0083769B" w:rsidP="00D97D63">
            <w:pPr>
              <w:spacing w:after="0" w:line="240" w:lineRule="auto"/>
            </w:pPr>
            <w:r w:rsidRPr="00CF1F37">
              <w:rPr>
                <w:sz w:val="20"/>
                <w:szCs w:val="20"/>
                <w:lang w:val="kk-KZ"/>
              </w:rPr>
              <w:t>Oracle қолданатын</w:t>
            </w:r>
            <w:r w:rsidRPr="00CF1F37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CF1F37">
              <w:rPr>
                <w:sz w:val="20"/>
                <w:szCs w:val="20"/>
                <w:lang w:val="kk-KZ"/>
              </w:rPr>
              <w:t>кілттер, индекстер, ерекше шектеулер</w:t>
            </w:r>
          </w:p>
        </w:tc>
        <w:tc>
          <w:tcPr>
            <w:tcW w:w="5097" w:type="dxa"/>
            <w:shd w:val="clear" w:color="auto" w:fill="auto"/>
          </w:tcPr>
          <w:p w:rsidR="0083769B" w:rsidRPr="00CF1F37" w:rsidRDefault="0083769B" w:rsidP="00D97D63">
            <w:pPr>
              <w:spacing w:after="0" w:line="240" w:lineRule="auto"/>
            </w:pPr>
            <w:r w:rsidRPr="00CF1F37">
              <w:rPr>
                <w:sz w:val="20"/>
                <w:szCs w:val="20"/>
                <w:lang w:val="kk-KZ"/>
              </w:rPr>
              <w:t>Oracle қолданатын</w:t>
            </w:r>
            <w:r w:rsidRPr="00CF1F37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CF1F37">
              <w:rPr>
                <w:sz w:val="20"/>
                <w:szCs w:val="20"/>
                <w:lang w:val="kk-KZ"/>
              </w:rPr>
              <w:t>кілттер, индекстер, ерекше шектеулер  туралы бағдарлама жазу (</w:t>
            </w:r>
            <w:r w:rsidRPr="00CF1F37">
              <w:rPr>
                <w:sz w:val="20"/>
                <w:szCs w:val="20"/>
                <w:lang w:val="kk-KZ"/>
              </w:rPr>
              <w:fldChar w:fldCharType="begin"/>
            </w:r>
            <w:r w:rsidRPr="00CF1F37">
              <w:rPr>
                <w:sz w:val="20"/>
                <w:szCs w:val="20"/>
                <w:lang w:val="kk-KZ"/>
              </w:rPr>
              <w:instrText xml:space="preserve"> HYPERLINK "https://oracleplsql.ru/primary-keys.html" </w:instrText>
            </w:r>
            <w:r w:rsidRPr="00CF1F37">
              <w:rPr>
                <w:sz w:val="20"/>
                <w:szCs w:val="20"/>
                <w:lang w:val="kk-KZ"/>
              </w:rPr>
              <w:fldChar w:fldCharType="separate"/>
            </w:r>
            <w:r w:rsidRPr="00CF1F37">
              <w:rPr>
                <w:sz w:val="20"/>
                <w:szCs w:val="20"/>
                <w:lang w:val="kk-KZ"/>
              </w:rPr>
              <w:t>Primary Keys</w:t>
            </w:r>
            <w:r w:rsidRPr="00CF1F37">
              <w:rPr>
                <w:sz w:val="20"/>
                <w:szCs w:val="20"/>
                <w:lang w:val="kk-KZ"/>
              </w:rPr>
              <w:fldChar w:fldCharType="end"/>
            </w:r>
            <w:r w:rsidRPr="00CF1F37">
              <w:rPr>
                <w:sz w:val="20"/>
                <w:szCs w:val="20"/>
                <w:lang w:val="kk-KZ"/>
              </w:rPr>
              <w:t xml:space="preserve">, </w:t>
            </w:r>
            <w:hyperlink r:id="rId24" w:history="1">
              <w:r w:rsidRPr="00CF1F37">
                <w:rPr>
                  <w:sz w:val="20"/>
                  <w:szCs w:val="20"/>
                  <w:lang w:val="kk-KZ"/>
                </w:rPr>
                <w:t>Foreign Keys</w:t>
              </w:r>
            </w:hyperlink>
            <w:r w:rsidRPr="00CF1F37">
              <w:rPr>
                <w:sz w:val="20"/>
                <w:szCs w:val="20"/>
                <w:lang w:val="kk-KZ"/>
              </w:rPr>
              <w:t xml:space="preserve">, </w:t>
            </w:r>
            <w:hyperlink r:id="rId25" w:history="1">
              <w:r w:rsidRPr="00CF1F37">
                <w:rPr>
                  <w:sz w:val="20"/>
                  <w:szCs w:val="20"/>
                  <w:lang w:val="kk-KZ"/>
                </w:rPr>
                <w:t>Foreign Keys with cascade delete</w:t>
              </w:r>
            </w:hyperlink>
            <w:r w:rsidRPr="00CF1F37">
              <w:rPr>
                <w:sz w:val="20"/>
                <w:szCs w:val="20"/>
                <w:lang w:val="kk-KZ"/>
              </w:rPr>
              <w:t xml:space="preserve">, </w:t>
            </w:r>
            <w:hyperlink r:id="rId26" w:history="1">
              <w:r w:rsidRPr="00CF1F37">
                <w:rPr>
                  <w:sz w:val="20"/>
                  <w:szCs w:val="20"/>
                  <w:lang w:val="kk-KZ"/>
                </w:rPr>
                <w:t>Indexes</w:t>
              </w:r>
            </w:hyperlink>
            <w:r w:rsidRPr="00CF1F37">
              <w:rPr>
                <w:sz w:val="20"/>
                <w:szCs w:val="20"/>
                <w:lang w:val="kk-KZ"/>
              </w:rPr>
              <w:t>)</w:t>
            </w:r>
          </w:p>
        </w:tc>
      </w:tr>
      <w:tr w:rsidR="0083769B" w:rsidRPr="00CF1F37" w:rsidTr="00D97D63">
        <w:tc>
          <w:tcPr>
            <w:tcW w:w="442" w:type="dxa"/>
            <w:shd w:val="clear" w:color="auto" w:fill="auto"/>
          </w:tcPr>
          <w:p w:rsidR="0083769B" w:rsidRPr="00CF1F37" w:rsidRDefault="0083769B" w:rsidP="00D97D63">
            <w:pPr>
              <w:spacing w:after="0" w:line="240" w:lineRule="auto"/>
            </w:pPr>
            <w:r w:rsidRPr="00CF1F37">
              <w:t>11</w:t>
            </w:r>
          </w:p>
        </w:tc>
        <w:tc>
          <w:tcPr>
            <w:tcW w:w="3806" w:type="dxa"/>
            <w:shd w:val="clear" w:color="auto" w:fill="auto"/>
          </w:tcPr>
          <w:p w:rsidR="0083769B" w:rsidRPr="00CF1F37" w:rsidRDefault="0083769B" w:rsidP="00D97D63">
            <w:pPr>
              <w:spacing w:after="0" w:line="240" w:lineRule="auto"/>
            </w:pPr>
            <w:r w:rsidRPr="00CF1F37">
              <w:rPr>
                <w:sz w:val="20"/>
                <w:szCs w:val="20"/>
                <w:lang w:val="kk-KZ"/>
              </w:rPr>
              <w:t>Шартты операторлар және оның түрлері</w:t>
            </w:r>
          </w:p>
        </w:tc>
        <w:tc>
          <w:tcPr>
            <w:tcW w:w="5097" w:type="dxa"/>
            <w:shd w:val="clear" w:color="auto" w:fill="auto"/>
          </w:tcPr>
          <w:p w:rsidR="0083769B" w:rsidRPr="00CF1F37" w:rsidRDefault="0083769B" w:rsidP="00D97D63">
            <w:pPr>
              <w:spacing w:after="0" w:line="240" w:lineRule="auto"/>
            </w:pPr>
            <w:r w:rsidRPr="00CF1F37">
              <w:rPr>
                <w:sz w:val="20"/>
                <w:szCs w:val="20"/>
                <w:lang w:val="kk-KZ"/>
              </w:rPr>
              <w:t>Шартты операторлар бойынша бағдарлама жазу (</w:t>
            </w:r>
            <w:r w:rsidRPr="00CF1F37">
              <w:fldChar w:fldCharType="begin"/>
            </w:r>
            <w:r w:rsidRPr="00CF1F37">
              <w:instrText xml:space="preserve"> HYPERLINK "https://oracleplsql.ru/if-then-else.html" </w:instrText>
            </w:r>
            <w:r w:rsidRPr="00CF1F37">
              <w:fldChar w:fldCharType="separate"/>
            </w:r>
            <w:r w:rsidRPr="00CF1F37">
              <w:rPr>
                <w:sz w:val="20"/>
                <w:szCs w:val="20"/>
                <w:lang w:val="kk-KZ"/>
              </w:rPr>
              <w:t>IF-THEN-ELSE</w:t>
            </w:r>
            <w:r w:rsidRPr="00CF1F37">
              <w:rPr>
                <w:sz w:val="20"/>
                <w:szCs w:val="20"/>
                <w:lang w:val="kk-KZ"/>
              </w:rPr>
              <w:fldChar w:fldCharType="end"/>
            </w:r>
            <w:r w:rsidRPr="00CF1F37">
              <w:rPr>
                <w:sz w:val="20"/>
                <w:szCs w:val="20"/>
                <w:lang w:val="kk-KZ"/>
              </w:rPr>
              <w:t>)</w:t>
            </w:r>
          </w:p>
        </w:tc>
      </w:tr>
      <w:tr w:rsidR="0083769B" w:rsidRPr="00CF1F37" w:rsidTr="00D97D63">
        <w:tc>
          <w:tcPr>
            <w:tcW w:w="442" w:type="dxa"/>
            <w:shd w:val="clear" w:color="auto" w:fill="auto"/>
          </w:tcPr>
          <w:p w:rsidR="0083769B" w:rsidRPr="00CF1F37" w:rsidRDefault="0083769B" w:rsidP="00D97D63">
            <w:pPr>
              <w:spacing w:after="0" w:line="240" w:lineRule="auto"/>
            </w:pPr>
            <w:r w:rsidRPr="00CF1F37">
              <w:t>12</w:t>
            </w:r>
          </w:p>
        </w:tc>
        <w:tc>
          <w:tcPr>
            <w:tcW w:w="3806" w:type="dxa"/>
            <w:shd w:val="clear" w:color="auto" w:fill="auto"/>
          </w:tcPr>
          <w:p w:rsidR="0083769B" w:rsidRPr="00CF1F37" w:rsidRDefault="0083769B" w:rsidP="00D97D63">
            <w:pPr>
              <w:spacing w:after="0" w:line="240" w:lineRule="auto"/>
            </w:pPr>
            <w:r w:rsidRPr="00CF1F37">
              <w:rPr>
                <w:sz w:val="20"/>
                <w:szCs w:val="20"/>
                <w:lang w:val="en-US"/>
              </w:rPr>
              <w:t>Oracle</w:t>
            </w:r>
            <w:r w:rsidRPr="00CF1F37">
              <w:rPr>
                <w:sz w:val="20"/>
                <w:szCs w:val="20"/>
              </w:rPr>
              <w:t xml:space="preserve"> </w:t>
            </w:r>
            <w:r w:rsidRPr="00CF1F37">
              <w:rPr>
                <w:sz w:val="20"/>
                <w:szCs w:val="20"/>
                <w:lang w:val="kk-KZ"/>
              </w:rPr>
              <w:t>қолданатын циклдар және оның жиі кездесетін түрлері</w:t>
            </w:r>
          </w:p>
        </w:tc>
        <w:tc>
          <w:tcPr>
            <w:tcW w:w="5097" w:type="dxa"/>
            <w:shd w:val="clear" w:color="auto" w:fill="auto"/>
          </w:tcPr>
          <w:p w:rsidR="0083769B" w:rsidRPr="00CF1F37" w:rsidRDefault="0083769B" w:rsidP="00D97D63">
            <w:pPr>
              <w:shd w:val="clear" w:color="auto" w:fill="FFFFFF"/>
              <w:spacing w:after="0" w:line="240" w:lineRule="auto"/>
              <w:textAlignment w:val="baseline"/>
              <w:rPr>
                <w:sz w:val="20"/>
                <w:szCs w:val="20"/>
              </w:rPr>
            </w:pPr>
            <w:r w:rsidRPr="00CF1F37">
              <w:rPr>
                <w:sz w:val="20"/>
                <w:szCs w:val="20"/>
                <w:lang w:val="en-US"/>
              </w:rPr>
              <w:t>Oracle</w:t>
            </w:r>
            <w:r w:rsidRPr="00CF1F37">
              <w:rPr>
                <w:sz w:val="20"/>
                <w:szCs w:val="20"/>
              </w:rPr>
              <w:t xml:space="preserve"> </w:t>
            </w:r>
            <w:r w:rsidRPr="00CF1F37">
              <w:rPr>
                <w:sz w:val="20"/>
                <w:szCs w:val="20"/>
                <w:lang w:val="kk-KZ"/>
              </w:rPr>
              <w:t xml:space="preserve">қолданатын циклдар </w:t>
            </w:r>
            <w:r w:rsidRPr="00CF1F37">
              <w:rPr>
                <w:sz w:val="20"/>
                <w:szCs w:val="20"/>
              </w:rPr>
              <w:t>(</w:t>
            </w:r>
            <w:hyperlink r:id="rId27" w:history="1">
              <w:r w:rsidRPr="00CF1F37">
                <w:rPr>
                  <w:sz w:val="20"/>
                  <w:szCs w:val="20"/>
                  <w:lang w:val="en-US"/>
                </w:rPr>
                <w:t>LOOP</w:t>
              </w:r>
              <w:r w:rsidRPr="00CF1F37">
                <w:rPr>
                  <w:sz w:val="20"/>
                  <w:szCs w:val="20"/>
                </w:rPr>
                <w:t xml:space="preserve"> оператор</w:t>
              </w:r>
            </w:hyperlink>
            <w:r w:rsidRPr="00CF1F37">
              <w:rPr>
                <w:sz w:val="20"/>
                <w:szCs w:val="20"/>
              </w:rPr>
              <w:t xml:space="preserve">ы, </w:t>
            </w:r>
            <w:hyperlink r:id="rId28" w:history="1">
              <w:r w:rsidRPr="00CF1F37">
                <w:rPr>
                  <w:sz w:val="20"/>
                  <w:szCs w:val="20"/>
                  <w:lang w:val="en-US"/>
                </w:rPr>
                <w:t>FOR</w:t>
              </w:r>
              <w:r w:rsidRPr="00CF1F37">
                <w:rPr>
                  <w:sz w:val="20"/>
                  <w:szCs w:val="20"/>
                </w:rPr>
                <w:t xml:space="preserve"> </w:t>
              </w:r>
              <w:r w:rsidRPr="00CF1F37">
                <w:rPr>
                  <w:sz w:val="20"/>
                  <w:szCs w:val="20"/>
                  <w:lang w:val="en-US"/>
                </w:rPr>
                <w:t>LOOP</w:t>
              </w:r>
            </w:hyperlink>
            <w:r w:rsidRPr="00CF1F37">
              <w:rPr>
                <w:sz w:val="20"/>
                <w:szCs w:val="20"/>
              </w:rPr>
              <w:t xml:space="preserve">, </w:t>
            </w:r>
            <w:hyperlink r:id="rId29" w:history="1">
              <w:r w:rsidRPr="00CF1F37">
                <w:rPr>
                  <w:sz w:val="20"/>
                  <w:szCs w:val="20"/>
                  <w:lang w:val="en-US"/>
                </w:rPr>
                <w:t>CURSOR</w:t>
              </w:r>
              <w:r w:rsidRPr="00CF1F37">
                <w:rPr>
                  <w:sz w:val="20"/>
                  <w:szCs w:val="20"/>
                </w:rPr>
                <w:t xml:space="preserve"> </w:t>
              </w:r>
              <w:r w:rsidRPr="00CF1F37">
                <w:rPr>
                  <w:sz w:val="20"/>
                  <w:szCs w:val="20"/>
                  <w:lang w:val="en-US"/>
                </w:rPr>
                <w:t>FOR</w:t>
              </w:r>
              <w:r w:rsidRPr="00CF1F37">
                <w:rPr>
                  <w:sz w:val="20"/>
                  <w:szCs w:val="20"/>
                </w:rPr>
                <w:t xml:space="preserve"> </w:t>
              </w:r>
              <w:r w:rsidRPr="00CF1F37">
                <w:rPr>
                  <w:sz w:val="20"/>
                  <w:szCs w:val="20"/>
                  <w:lang w:val="en-US"/>
                </w:rPr>
                <w:t>LOOP</w:t>
              </w:r>
            </w:hyperlink>
            <w:r w:rsidRPr="00CF1F37">
              <w:rPr>
                <w:sz w:val="20"/>
                <w:szCs w:val="20"/>
              </w:rPr>
              <w:t xml:space="preserve">, </w:t>
            </w:r>
            <w:hyperlink r:id="rId30" w:history="1">
              <w:r w:rsidRPr="00CF1F37">
                <w:rPr>
                  <w:sz w:val="20"/>
                  <w:szCs w:val="20"/>
                  <w:lang w:val="en-US"/>
                </w:rPr>
                <w:t>WHILE</w:t>
              </w:r>
              <w:r w:rsidRPr="00CF1F37">
                <w:rPr>
                  <w:sz w:val="20"/>
                  <w:szCs w:val="20"/>
                </w:rPr>
                <w:t xml:space="preserve"> </w:t>
              </w:r>
              <w:r w:rsidRPr="00CF1F37">
                <w:rPr>
                  <w:sz w:val="20"/>
                  <w:szCs w:val="20"/>
                  <w:lang w:val="en-US"/>
                </w:rPr>
                <w:t>LOOP</w:t>
              </w:r>
            </w:hyperlink>
            <w:r w:rsidRPr="00CF1F37">
              <w:rPr>
                <w:sz w:val="20"/>
                <w:szCs w:val="20"/>
              </w:rPr>
              <w:t xml:space="preserve">, </w:t>
            </w:r>
            <w:hyperlink r:id="rId31" w:history="1">
              <w:r w:rsidRPr="00CF1F37">
                <w:rPr>
                  <w:sz w:val="20"/>
                  <w:szCs w:val="20"/>
                  <w:lang w:val="en-US"/>
                </w:rPr>
                <w:t>EXIT</w:t>
              </w:r>
              <w:r w:rsidRPr="00CF1F37">
                <w:rPr>
                  <w:sz w:val="20"/>
                  <w:szCs w:val="20"/>
                </w:rPr>
                <w:t xml:space="preserve"> оператор</w:t>
              </w:r>
            </w:hyperlink>
            <w:r w:rsidRPr="00CF1F37">
              <w:rPr>
                <w:sz w:val="20"/>
                <w:szCs w:val="20"/>
              </w:rPr>
              <w:t>ы</w:t>
            </w:r>
          </w:p>
          <w:p w:rsidR="0083769B" w:rsidRPr="00CF1F37" w:rsidRDefault="0083769B" w:rsidP="00D97D63">
            <w:pPr>
              <w:spacing w:after="0" w:line="240" w:lineRule="auto"/>
            </w:pPr>
            <w:r w:rsidRPr="00CF1F37">
              <w:rPr>
                <w:sz w:val="20"/>
                <w:szCs w:val="20"/>
                <w:lang w:val="en-US"/>
              </w:rPr>
              <w:t>)</w:t>
            </w:r>
            <w:r w:rsidRPr="00CF1F37">
              <w:rPr>
                <w:sz w:val="20"/>
                <w:szCs w:val="20"/>
              </w:rPr>
              <w:t xml:space="preserve"> </w:t>
            </w:r>
            <w:proofErr w:type="spellStart"/>
            <w:r w:rsidRPr="00CF1F37">
              <w:rPr>
                <w:sz w:val="20"/>
                <w:szCs w:val="20"/>
              </w:rPr>
              <w:t>бойынша</w:t>
            </w:r>
            <w:proofErr w:type="spellEnd"/>
            <w:r w:rsidRPr="00CF1F37">
              <w:rPr>
                <w:sz w:val="20"/>
                <w:szCs w:val="20"/>
              </w:rPr>
              <w:t xml:space="preserve"> ба</w:t>
            </w:r>
            <w:r w:rsidRPr="00CF1F37"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CF1F37">
              <w:rPr>
                <w:sz w:val="20"/>
                <w:szCs w:val="20"/>
              </w:rPr>
              <w:t>дарлама</w:t>
            </w:r>
            <w:proofErr w:type="spellEnd"/>
            <w:r w:rsidRPr="00CF1F37">
              <w:rPr>
                <w:sz w:val="20"/>
                <w:szCs w:val="20"/>
              </w:rPr>
              <w:t xml:space="preserve"> </w:t>
            </w:r>
            <w:proofErr w:type="spellStart"/>
            <w:r w:rsidRPr="00CF1F37">
              <w:rPr>
                <w:sz w:val="20"/>
                <w:szCs w:val="20"/>
              </w:rPr>
              <w:t>жазу</w:t>
            </w:r>
            <w:proofErr w:type="spellEnd"/>
          </w:p>
        </w:tc>
      </w:tr>
      <w:tr w:rsidR="0083769B" w:rsidRPr="00CF1F37" w:rsidTr="00D97D63">
        <w:tc>
          <w:tcPr>
            <w:tcW w:w="442" w:type="dxa"/>
            <w:shd w:val="clear" w:color="auto" w:fill="auto"/>
          </w:tcPr>
          <w:p w:rsidR="0083769B" w:rsidRPr="00CF1F37" w:rsidRDefault="0083769B" w:rsidP="00D97D63">
            <w:pPr>
              <w:spacing w:after="0" w:line="240" w:lineRule="auto"/>
            </w:pPr>
            <w:r w:rsidRPr="00CF1F37">
              <w:t>13</w:t>
            </w:r>
          </w:p>
        </w:tc>
        <w:tc>
          <w:tcPr>
            <w:tcW w:w="3806" w:type="dxa"/>
            <w:shd w:val="clear" w:color="auto" w:fill="auto"/>
          </w:tcPr>
          <w:p w:rsidR="0083769B" w:rsidRPr="00CF1F37" w:rsidRDefault="0083769B" w:rsidP="00D97D63">
            <w:pPr>
              <w:spacing w:after="0" w:line="240" w:lineRule="auto"/>
            </w:pPr>
            <w:r w:rsidRPr="00CF1F37">
              <w:rPr>
                <w:sz w:val="20"/>
                <w:szCs w:val="20"/>
                <w:lang w:val="en-US"/>
              </w:rPr>
              <w:t>Oracle</w:t>
            </w:r>
            <w:r w:rsidRPr="00CF1F37">
              <w:rPr>
                <w:sz w:val="20"/>
                <w:szCs w:val="20"/>
              </w:rPr>
              <w:t xml:space="preserve"> </w:t>
            </w:r>
            <w:r w:rsidRPr="00CF1F37">
              <w:rPr>
                <w:sz w:val="20"/>
                <w:szCs w:val="20"/>
                <w:lang w:val="kk-KZ"/>
              </w:rPr>
              <w:t>қолданатын салыстыру операторлары</w:t>
            </w:r>
          </w:p>
        </w:tc>
        <w:tc>
          <w:tcPr>
            <w:tcW w:w="5097" w:type="dxa"/>
            <w:shd w:val="clear" w:color="auto" w:fill="auto"/>
          </w:tcPr>
          <w:p w:rsidR="0083769B" w:rsidRPr="00CF1F37" w:rsidRDefault="0083769B" w:rsidP="00D97D63">
            <w:pPr>
              <w:spacing w:after="0" w:line="240" w:lineRule="auto"/>
            </w:pPr>
            <w:r w:rsidRPr="00CF1F37">
              <w:rPr>
                <w:bCs/>
                <w:sz w:val="20"/>
                <w:szCs w:val="20"/>
                <w:lang w:val="en-US"/>
              </w:rPr>
              <w:t>Oracle</w:t>
            </w:r>
            <w:r w:rsidRPr="00CF1F3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1F37">
              <w:rPr>
                <w:bCs/>
                <w:sz w:val="20"/>
                <w:szCs w:val="20"/>
              </w:rPr>
              <w:t>шартты</w:t>
            </w:r>
            <w:proofErr w:type="spellEnd"/>
            <w:r w:rsidRPr="00CF1F3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1F37">
              <w:rPr>
                <w:bCs/>
                <w:sz w:val="20"/>
                <w:szCs w:val="20"/>
              </w:rPr>
              <w:t>салыстыру</w:t>
            </w:r>
            <w:proofErr w:type="spellEnd"/>
            <w:r w:rsidRPr="00CF1F3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1F37">
              <w:rPr>
                <w:bCs/>
                <w:sz w:val="20"/>
                <w:szCs w:val="20"/>
              </w:rPr>
              <w:t>операторларын</w:t>
            </w:r>
            <w:proofErr w:type="spellEnd"/>
            <w:r w:rsidRPr="00CF1F37">
              <w:rPr>
                <w:bCs/>
                <w:sz w:val="20"/>
                <w:szCs w:val="20"/>
              </w:rPr>
              <w:t xml:space="preserve"> </w:t>
            </w:r>
            <w:r w:rsidRPr="00CF1F37">
              <w:rPr>
                <w:bCs/>
                <w:sz w:val="20"/>
                <w:szCs w:val="20"/>
                <w:lang w:val="kk-KZ"/>
              </w:rPr>
              <w:t xml:space="preserve">қолданып </w:t>
            </w:r>
            <w:proofErr w:type="spellStart"/>
            <w:r w:rsidRPr="00CF1F37">
              <w:rPr>
                <w:bCs/>
                <w:sz w:val="20"/>
                <w:szCs w:val="20"/>
              </w:rPr>
              <w:t>бағдарлама</w:t>
            </w:r>
            <w:proofErr w:type="spellEnd"/>
            <w:r w:rsidRPr="00CF1F3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1F37">
              <w:rPr>
                <w:bCs/>
                <w:sz w:val="20"/>
                <w:szCs w:val="20"/>
              </w:rPr>
              <w:t>жазу</w:t>
            </w:r>
            <w:proofErr w:type="spellEnd"/>
            <w:r w:rsidRPr="00CF1F37">
              <w:rPr>
                <w:bCs/>
                <w:sz w:val="20"/>
                <w:szCs w:val="20"/>
              </w:rPr>
              <w:t xml:space="preserve"> (</w:t>
            </w:r>
            <w:hyperlink r:id="rId32" w:history="1">
              <w:r w:rsidRPr="00CF1F37">
                <w:rPr>
                  <w:bCs/>
                  <w:sz w:val="20"/>
                  <w:szCs w:val="20"/>
                </w:rPr>
                <w:t>AND</w:t>
              </w:r>
            </w:hyperlink>
            <w:r w:rsidRPr="00CF1F37">
              <w:rPr>
                <w:bCs/>
                <w:sz w:val="20"/>
                <w:szCs w:val="20"/>
              </w:rPr>
              <w:t xml:space="preserve">, </w:t>
            </w:r>
            <w:hyperlink r:id="rId33" w:history="1">
              <w:r w:rsidRPr="00CF1F37">
                <w:rPr>
                  <w:bCs/>
                  <w:sz w:val="20"/>
                  <w:szCs w:val="20"/>
                </w:rPr>
                <w:t>OR</w:t>
              </w:r>
            </w:hyperlink>
            <w:r w:rsidRPr="00CF1F37">
              <w:rPr>
                <w:bCs/>
                <w:sz w:val="20"/>
                <w:szCs w:val="20"/>
              </w:rPr>
              <w:t xml:space="preserve">, </w:t>
            </w:r>
            <w:hyperlink r:id="rId34" w:history="1">
              <w:r w:rsidRPr="00CF1F37">
                <w:rPr>
                  <w:bCs/>
                  <w:sz w:val="20"/>
                  <w:szCs w:val="20"/>
                </w:rPr>
                <w:t>NOT</w:t>
              </w:r>
            </w:hyperlink>
            <w:r w:rsidRPr="00CF1F37">
              <w:rPr>
                <w:bCs/>
                <w:sz w:val="20"/>
                <w:szCs w:val="20"/>
              </w:rPr>
              <w:t xml:space="preserve">, </w:t>
            </w:r>
            <w:hyperlink r:id="rId35" w:history="1">
              <w:r w:rsidRPr="00CF1F37">
                <w:rPr>
                  <w:bCs/>
                  <w:sz w:val="20"/>
                  <w:szCs w:val="20"/>
                </w:rPr>
                <w:t>LIKE</w:t>
              </w:r>
            </w:hyperlink>
            <w:r w:rsidRPr="00CF1F37">
              <w:rPr>
                <w:bCs/>
                <w:sz w:val="20"/>
                <w:szCs w:val="20"/>
              </w:rPr>
              <w:t xml:space="preserve">, </w:t>
            </w:r>
            <w:hyperlink r:id="rId36" w:history="1">
              <w:r w:rsidRPr="00CF1F37">
                <w:rPr>
                  <w:bCs/>
                  <w:sz w:val="20"/>
                  <w:szCs w:val="20"/>
                </w:rPr>
                <w:t>REGEXP_LIKE</w:t>
              </w:r>
            </w:hyperlink>
            <w:r w:rsidRPr="00CF1F3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1F37">
              <w:rPr>
                <w:bCs/>
                <w:sz w:val="20"/>
                <w:szCs w:val="20"/>
              </w:rPr>
              <w:t>т.б</w:t>
            </w:r>
            <w:proofErr w:type="spellEnd"/>
            <w:r w:rsidRPr="00CF1F37">
              <w:rPr>
                <w:bCs/>
                <w:sz w:val="20"/>
                <w:szCs w:val="20"/>
              </w:rPr>
              <w:t>)</w:t>
            </w:r>
          </w:p>
        </w:tc>
      </w:tr>
      <w:tr w:rsidR="0083769B" w:rsidRPr="00CF1F37" w:rsidTr="00D97D63">
        <w:tc>
          <w:tcPr>
            <w:tcW w:w="442" w:type="dxa"/>
            <w:shd w:val="clear" w:color="auto" w:fill="auto"/>
          </w:tcPr>
          <w:p w:rsidR="0083769B" w:rsidRPr="00CF1F37" w:rsidRDefault="0083769B" w:rsidP="00D97D63">
            <w:pPr>
              <w:spacing w:after="0" w:line="240" w:lineRule="auto"/>
            </w:pPr>
            <w:r w:rsidRPr="00CF1F37">
              <w:t>14</w:t>
            </w:r>
          </w:p>
        </w:tc>
        <w:tc>
          <w:tcPr>
            <w:tcW w:w="3806" w:type="dxa"/>
            <w:shd w:val="clear" w:color="auto" w:fill="auto"/>
          </w:tcPr>
          <w:p w:rsidR="0083769B" w:rsidRPr="00CF1F37" w:rsidRDefault="0083769B" w:rsidP="00D97D63">
            <w:pPr>
              <w:spacing w:after="0" w:line="240" w:lineRule="auto"/>
            </w:pPr>
            <w:r w:rsidRPr="00CF1F37">
              <w:rPr>
                <w:sz w:val="20"/>
                <w:szCs w:val="20"/>
                <w:lang w:val="en-US"/>
              </w:rPr>
              <w:t>Oracle</w:t>
            </w:r>
            <w:r w:rsidRPr="00CF1F37">
              <w:rPr>
                <w:sz w:val="20"/>
                <w:szCs w:val="20"/>
              </w:rPr>
              <w:t xml:space="preserve"> </w:t>
            </w:r>
            <w:r w:rsidRPr="00CF1F37">
              <w:rPr>
                <w:sz w:val="20"/>
                <w:szCs w:val="20"/>
                <w:lang w:val="kk-KZ"/>
              </w:rPr>
              <w:t>қолданатын шартты операторлар және тригерлар</w:t>
            </w:r>
          </w:p>
        </w:tc>
        <w:tc>
          <w:tcPr>
            <w:tcW w:w="5097" w:type="dxa"/>
            <w:shd w:val="clear" w:color="auto" w:fill="auto"/>
          </w:tcPr>
          <w:p w:rsidR="0083769B" w:rsidRPr="00CF1F37" w:rsidRDefault="0083769B" w:rsidP="00D97D63">
            <w:pPr>
              <w:spacing w:after="0" w:line="240" w:lineRule="auto"/>
            </w:pPr>
            <w:proofErr w:type="spellStart"/>
            <w:r w:rsidRPr="00CF1F37">
              <w:rPr>
                <w:sz w:val="20"/>
                <w:szCs w:val="20"/>
              </w:rPr>
              <w:t>Триггерлар</w:t>
            </w:r>
            <w:proofErr w:type="spellEnd"/>
            <w:r w:rsidRPr="00CF1F37">
              <w:rPr>
                <w:sz w:val="20"/>
                <w:szCs w:val="20"/>
                <w:lang w:val="kk-KZ"/>
              </w:rPr>
              <w:t xml:space="preserve">ды </w:t>
            </w:r>
            <w:r w:rsidRPr="00CF1F37">
              <w:rPr>
                <w:sz w:val="20"/>
                <w:szCs w:val="20"/>
              </w:rPr>
              <w:t xml:space="preserve"> </w:t>
            </w:r>
            <w:r w:rsidRPr="00CF1F37">
              <w:rPr>
                <w:sz w:val="20"/>
                <w:szCs w:val="20"/>
                <w:lang w:val="kk-KZ"/>
              </w:rPr>
              <w:t>құру және оны кезкелген таблицага байлау</w:t>
            </w:r>
          </w:p>
        </w:tc>
      </w:tr>
      <w:tr w:rsidR="0083769B" w:rsidRPr="00CF1F37" w:rsidTr="00D97D63">
        <w:tc>
          <w:tcPr>
            <w:tcW w:w="442" w:type="dxa"/>
            <w:shd w:val="clear" w:color="auto" w:fill="auto"/>
          </w:tcPr>
          <w:p w:rsidR="0083769B" w:rsidRPr="00CF1F37" w:rsidRDefault="0083769B" w:rsidP="00D97D63">
            <w:pPr>
              <w:spacing w:after="0" w:line="240" w:lineRule="auto"/>
            </w:pPr>
            <w:r w:rsidRPr="00CF1F37">
              <w:t>15</w:t>
            </w:r>
          </w:p>
        </w:tc>
        <w:tc>
          <w:tcPr>
            <w:tcW w:w="3806" w:type="dxa"/>
            <w:shd w:val="clear" w:color="auto" w:fill="auto"/>
          </w:tcPr>
          <w:p w:rsidR="0083769B" w:rsidRPr="00CF1F37" w:rsidRDefault="0083769B" w:rsidP="00D97D63">
            <w:pPr>
              <w:spacing w:after="0" w:line="240" w:lineRule="auto"/>
            </w:pPr>
            <w:r w:rsidRPr="00CF1F37">
              <w:rPr>
                <w:sz w:val="20"/>
                <w:szCs w:val="20"/>
              </w:rPr>
              <w:t>Процедур</w:t>
            </w:r>
            <w:r w:rsidRPr="00CF1F37">
              <w:rPr>
                <w:sz w:val="20"/>
                <w:szCs w:val="20"/>
                <w:lang w:val="kk-KZ"/>
              </w:rPr>
              <w:t>алар және оның түрлері.</w:t>
            </w:r>
          </w:p>
        </w:tc>
        <w:tc>
          <w:tcPr>
            <w:tcW w:w="5097" w:type="dxa"/>
            <w:shd w:val="clear" w:color="auto" w:fill="auto"/>
          </w:tcPr>
          <w:p w:rsidR="0083769B" w:rsidRPr="00CF1F37" w:rsidRDefault="0083769B" w:rsidP="00D97D63">
            <w:pPr>
              <w:spacing w:after="0" w:line="240" w:lineRule="auto"/>
            </w:pPr>
            <w:r w:rsidRPr="00CF1F37">
              <w:rPr>
                <w:sz w:val="20"/>
                <w:szCs w:val="20"/>
                <w:lang w:val="kk-KZ"/>
              </w:rPr>
              <w:t>Процедураларды құру және оған функцияны байлау.</w:t>
            </w:r>
          </w:p>
        </w:tc>
      </w:tr>
    </w:tbl>
    <w:p w:rsidR="00BF75F8" w:rsidRPr="00603A6E" w:rsidRDefault="00F7601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03A6E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BF75F8" w:rsidRPr="00BF75F8" w:rsidRDefault="00BF75F8" w:rsidP="00BF75F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F75F8" w:rsidRPr="00BF75F8" w:rsidRDefault="00BF75F8" w:rsidP="00BF75F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F75F8" w:rsidRPr="00BF75F8" w:rsidRDefault="00BF75F8" w:rsidP="00BF75F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F75F8" w:rsidRDefault="00BF75F8" w:rsidP="00BF75F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7601B" w:rsidRPr="0083769B" w:rsidRDefault="00BF75F8" w:rsidP="00BF75F8">
      <w:pPr>
        <w:tabs>
          <w:tab w:val="left" w:pos="23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3769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7601B" w:rsidRPr="00837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CF"/>
    <w:rsid w:val="001E64A1"/>
    <w:rsid w:val="00603A6E"/>
    <w:rsid w:val="0083769B"/>
    <w:rsid w:val="00BF75F8"/>
    <w:rsid w:val="00E13F47"/>
    <w:rsid w:val="00F7601B"/>
    <w:rsid w:val="00F9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581F1"/>
  <w15:chartTrackingRefBased/>
  <w15:docId w15:val="{B5C7377D-B604-4604-8243-35C03486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760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7601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6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acleplsql.ru/insert-all.html" TargetMode="External"/><Relationship Id="rId13" Type="http://schemas.openxmlformats.org/officeDocument/2006/relationships/hyperlink" Target="https://oracleplsql.ru/minus.html" TargetMode="External"/><Relationship Id="rId18" Type="http://schemas.openxmlformats.org/officeDocument/2006/relationships/hyperlink" Target="https://oracleplsql.ru/create-table-as.html" TargetMode="External"/><Relationship Id="rId26" Type="http://schemas.openxmlformats.org/officeDocument/2006/relationships/hyperlink" Target="https://oracleplsql.ru/indexes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racleplsql.ru/drop-user.html" TargetMode="External"/><Relationship Id="rId34" Type="http://schemas.openxmlformats.org/officeDocument/2006/relationships/hyperlink" Target="https://oracleplsql.ru/not.html" TargetMode="External"/><Relationship Id="rId7" Type="http://schemas.openxmlformats.org/officeDocument/2006/relationships/hyperlink" Target="https://oracleplsql.ru/exists.html" TargetMode="External"/><Relationship Id="rId12" Type="http://schemas.openxmlformats.org/officeDocument/2006/relationships/hyperlink" Target="https://oracleplsql.ru/intersect.html" TargetMode="External"/><Relationship Id="rId17" Type="http://schemas.openxmlformats.org/officeDocument/2006/relationships/hyperlink" Target="https://oracleplsql.ru/comments-within-sql.html" TargetMode="External"/><Relationship Id="rId25" Type="http://schemas.openxmlformats.org/officeDocument/2006/relationships/hyperlink" Target="https://oracleplsql.ru/foreign-keys-with-cascade-delete.html" TargetMode="External"/><Relationship Id="rId33" Type="http://schemas.openxmlformats.org/officeDocument/2006/relationships/hyperlink" Target="https://oracleplsql.ru/or.html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oracleplsql.ru/declaring-variables-oracle-plsql.html" TargetMode="External"/><Relationship Id="rId20" Type="http://schemas.openxmlformats.org/officeDocument/2006/relationships/hyperlink" Target="https://oracleplsql.ru/view.html" TargetMode="External"/><Relationship Id="rId29" Type="http://schemas.openxmlformats.org/officeDocument/2006/relationships/hyperlink" Target="https://oracleplsql.ru/cursor-for-loop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oracleplsql.ru/delete.html" TargetMode="External"/><Relationship Id="rId11" Type="http://schemas.openxmlformats.org/officeDocument/2006/relationships/hyperlink" Target="https://oracleplsql.ru/union-all.html" TargetMode="External"/><Relationship Id="rId24" Type="http://schemas.openxmlformats.org/officeDocument/2006/relationships/hyperlink" Target="https://oracleplsql.ru/foreign-keys.html" TargetMode="External"/><Relationship Id="rId32" Type="http://schemas.openxmlformats.org/officeDocument/2006/relationships/hyperlink" Target="https://oracleplsql.ru/and.html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oracleplsql.ru/update.html" TargetMode="External"/><Relationship Id="rId15" Type="http://schemas.openxmlformats.org/officeDocument/2006/relationships/hyperlink" Target="https://oracleplsql.ru/subqueries.html" TargetMode="External"/><Relationship Id="rId23" Type="http://schemas.openxmlformats.org/officeDocument/2006/relationships/hyperlink" Target="https://oracleplsql.ru/tablespace-oracle-plsql.html" TargetMode="External"/><Relationship Id="rId28" Type="http://schemas.openxmlformats.org/officeDocument/2006/relationships/hyperlink" Target="https://oracleplsql.ru/for-loop.html" TargetMode="External"/><Relationship Id="rId36" Type="http://schemas.openxmlformats.org/officeDocument/2006/relationships/hyperlink" Target="https://oracleplsql.ru/regexp_like.html" TargetMode="External"/><Relationship Id="rId10" Type="http://schemas.openxmlformats.org/officeDocument/2006/relationships/hyperlink" Target="https://oracleplsql.ru/union.html" TargetMode="External"/><Relationship Id="rId19" Type="http://schemas.openxmlformats.org/officeDocument/2006/relationships/hyperlink" Target="https://oracleplsql.ru/alter-table.html" TargetMode="External"/><Relationship Id="rId31" Type="http://schemas.openxmlformats.org/officeDocument/2006/relationships/hyperlink" Target="https://oracleplsql.ru/exi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acleplsql.ru/truncate-table.html" TargetMode="External"/><Relationship Id="rId14" Type="http://schemas.openxmlformats.org/officeDocument/2006/relationships/hyperlink" Target="https://oracleplsql.ru/pivot.html" TargetMode="External"/><Relationship Id="rId22" Type="http://schemas.openxmlformats.org/officeDocument/2006/relationships/hyperlink" Target="https://oracleplsql.ru/change-a-user-s-password-in-oracle.html" TargetMode="External"/><Relationship Id="rId27" Type="http://schemas.openxmlformats.org/officeDocument/2006/relationships/hyperlink" Target="https://oracleplsql.ru/loop.html" TargetMode="External"/><Relationship Id="rId30" Type="http://schemas.openxmlformats.org/officeDocument/2006/relationships/hyperlink" Target="https://oracleplsql.ru/while-loop.html" TargetMode="External"/><Relationship Id="rId35" Type="http://schemas.openxmlformats.org/officeDocument/2006/relationships/hyperlink" Target="https://oracleplsql.ru/lik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5DD32-CE4D-4E83-BCF8-04C9CDE58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Акылаев Жасулан</dc:creator>
  <cp:keywords/>
  <dc:description/>
  <cp:lastModifiedBy>Акылаев Жасулан</cp:lastModifiedBy>
  <cp:revision>4</cp:revision>
  <dcterms:created xsi:type="dcterms:W3CDTF">2020-10-01T05:22:00Z</dcterms:created>
  <dcterms:modified xsi:type="dcterms:W3CDTF">2020-10-04T04:42:00Z</dcterms:modified>
</cp:coreProperties>
</file>